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9F929" w14:textId="77777777" w:rsidR="00D679D3" w:rsidRPr="00550B94" w:rsidRDefault="00D679D3" w:rsidP="00D679D3">
      <w:pPr>
        <w:spacing w:after="0" w:line="220" w:lineRule="atLeast"/>
        <w:rPr>
          <w:rFonts w:ascii="Arial Bold" w:hAnsi="Arial Bold" w:cs="Arial"/>
          <w:b/>
          <w:smallCaps/>
          <w:spacing w:val="20"/>
          <w:sz w:val="52"/>
          <w:szCs w:val="52"/>
        </w:rPr>
      </w:pPr>
      <w:r w:rsidRPr="00550B94">
        <w:rPr>
          <w:rFonts w:ascii="Times" w:hAnsi="Times" w:cs="Arial"/>
          <w:b/>
          <w:smallCaps/>
          <w:spacing w:val="20"/>
          <w:sz w:val="52"/>
          <w:szCs w:val="52"/>
        </w:rPr>
        <w:t>Ana</w:t>
      </w:r>
      <w:r w:rsidRPr="00550B94">
        <w:rPr>
          <w:rFonts w:ascii="Arial Bold" w:hAnsi="Arial Bold" w:cs="Arial"/>
          <w:b/>
          <w:smallCaps/>
          <w:spacing w:val="20"/>
          <w:sz w:val="52"/>
          <w:szCs w:val="52"/>
        </w:rPr>
        <w:t xml:space="preserve"> </w:t>
      </w:r>
      <w:r w:rsidRPr="00550B94">
        <w:rPr>
          <w:rFonts w:ascii="Times" w:hAnsi="Times" w:cs="Arial"/>
          <w:b/>
          <w:smallCaps/>
          <w:spacing w:val="20"/>
          <w:sz w:val="52"/>
          <w:szCs w:val="52"/>
        </w:rPr>
        <w:t>Diakonid</w:t>
      </w:r>
      <w:r w:rsidR="00F7763C" w:rsidRPr="00550B94">
        <w:rPr>
          <w:rFonts w:ascii="Times" w:hAnsi="Times" w:cs="Arial"/>
          <w:b/>
          <w:smallCaps/>
          <w:spacing w:val="20"/>
          <w:sz w:val="52"/>
          <w:szCs w:val="52"/>
        </w:rPr>
        <w:t>z</w:t>
      </w:r>
      <w:r w:rsidRPr="00550B94">
        <w:rPr>
          <w:rFonts w:ascii="Times" w:hAnsi="Times" w:cs="Arial"/>
          <w:b/>
          <w:smallCaps/>
          <w:spacing w:val="20"/>
          <w:sz w:val="52"/>
          <w:szCs w:val="52"/>
        </w:rPr>
        <w:t>e</w:t>
      </w:r>
    </w:p>
    <w:tbl>
      <w:tblPr>
        <w:tblStyle w:val="TableGrid"/>
        <w:tblW w:w="1026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9036"/>
      </w:tblGrid>
      <w:tr w:rsidR="00D679D3" w:rsidRPr="00D02A96" w14:paraId="6A8E254C" w14:textId="77777777" w:rsidTr="00E402B6">
        <w:trPr>
          <w:trHeight w:val="98"/>
        </w:trPr>
        <w:tc>
          <w:tcPr>
            <w:tcW w:w="10260" w:type="dxa"/>
            <w:gridSpan w:val="2"/>
            <w:tcBorders>
              <w:top w:val="single" w:sz="4" w:space="0" w:color="auto"/>
            </w:tcBorders>
          </w:tcPr>
          <w:p w14:paraId="45586100" w14:textId="77777777" w:rsidR="00D679D3" w:rsidRPr="00F7763C" w:rsidRDefault="00D679D3" w:rsidP="00D679D3">
            <w:pPr>
              <w:spacing w:line="220" w:lineRule="atLeast"/>
              <w:rPr>
                <w:rFonts w:ascii="Times" w:hAnsi="Times"/>
                <w:caps/>
                <w:sz w:val="16"/>
                <w:szCs w:val="16"/>
              </w:rPr>
            </w:pPr>
          </w:p>
        </w:tc>
      </w:tr>
      <w:tr w:rsidR="00D712C0" w:rsidRPr="00C2213B" w14:paraId="46C00B95" w14:textId="77777777" w:rsidTr="00E402B6">
        <w:tc>
          <w:tcPr>
            <w:tcW w:w="10260" w:type="dxa"/>
            <w:gridSpan w:val="2"/>
          </w:tcPr>
          <w:p w14:paraId="6A39CED1" w14:textId="5B8AD509" w:rsidR="00D712C0" w:rsidRPr="00C2213B" w:rsidRDefault="00C73DF8" w:rsidP="00F7763C">
            <w:pPr>
              <w:spacing w:before="240" w:after="120" w:line="220" w:lineRule="atLeast"/>
              <w:jc w:val="both"/>
              <w:rPr>
                <w:rFonts w:ascii="Arial Bold" w:hAnsi="Arial Bold" w:cs="Arial"/>
                <w:b/>
                <w:caps/>
              </w:rPr>
            </w:pPr>
            <w:r>
              <w:rPr>
                <w:rFonts w:ascii="Arial Narrow" w:hAnsi="Arial Narrow" w:cs="Arial"/>
                <w:b/>
              </w:rPr>
              <w:t>PROFESSIONAL</w:t>
            </w:r>
            <w:r w:rsidR="00F7763C">
              <w:rPr>
                <w:rFonts w:ascii="Arial Narrow" w:hAnsi="Arial Narrow" w:cs="Arial"/>
                <w:b/>
              </w:rPr>
              <w:t xml:space="preserve"> EXPERIENCE</w:t>
            </w:r>
            <w:r w:rsidR="00D712C0" w:rsidRPr="00C2213B">
              <w:rPr>
                <w:rFonts w:ascii="Arial Bold" w:hAnsi="Arial Bold" w:cs="Arial"/>
                <w:b/>
                <w:caps/>
              </w:rPr>
              <w:t>:</w:t>
            </w:r>
          </w:p>
        </w:tc>
      </w:tr>
      <w:tr w:rsidR="00D712C0" w:rsidRPr="00C2213B" w14:paraId="1EAC8F77" w14:textId="77777777" w:rsidTr="00E402B6">
        <w:tc>
          <w:tcPr>
            <w:tcW w:w="1224" w:type="dxa"/>
          </w:tcPr>
          <w:p w14:paraId="2F15EDBC" w14:textId="1BAC16A1" w:rsidR="00825003" w:rsidRDefault="00825003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April 2017 - present</w:t>
            </w:r>
          </w:p>
          <w:p w14:paraId="774E1EC2" w14:textId="77777777" w:rsidR="00825003" w:rsidRDefault="00825003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0AFEF409" w14:textId="77777777" w:rsidR="00825003" w:rsidRDefault="00825003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00A50452" w14:textId="77777777" w:rsidR="00825003" w:rsidRDefault="00825003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4C32281C" w14:textId="36986BD7" w:rsidR="00CA1909" w:rsidRDefault="00CA190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February 2015 - present</w:t>
            </w:r>
          </w:p>
          <w:p w14:paraId="3B39A625" w14:textId="77777777" w:rsidR="00CA1909" w:rsidRDefault="00CA190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2DA7A977" w14:textId="77777777" w:rsidR="00CA1909" w:rsidRDefault="00CA190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6958E2A6" w14:textId="77777777" w:rsidR="00C16EC4" w:rsidRDefault="00C16EC4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5FE191EA" w14:textId="47D85DFE" w:rsidR="00CA1909" w:rsidRDefault="00E402B6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January - May 2016 </w:t>
            </w:r>
          </w:p>
          <w:p w14:paraId="6BA7B60A" w14:textId="77777777" w:rsidR="00CA1909" w:rsidRDefault="00CA190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2BEB1B59" w14:textId="77777777" w:rsidR="00CA1909" w:rsidRDefault="00CA190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529AC3E5" w14:textId="77777777" w:rsidR="00E402B6" w:rsidRDefault="00E402B6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3727D371" w14:textId="40189B08" w:rsidR="00F55521" w:rsidRDefault="00CA190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November 2014 – March 2015</w:t>
            </w:r>
          </w:p>
          <w:p w14:paraId="4E14F015" w14:textId="77777777" w:rsidR="00C73DF8" w:rsidRDefault="00C73DF8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0D764458" w14:textId="77777777" w:rsidR="00D356E9" w:rsidRDefault="00D356E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2FBB109F" w14:textId="77777777" w:rsidR="003B688C" w:rsidRDefault="003B688C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18754848" w14:textId="1A65EFD4" w:rsidR="004E0F3C" w:rsidRDefault="0007771B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November –December 2014 </w:t>
            </w:r>
          </w:p>
          <w:p w14:paraId="66629F30" w14:textId="77777777" w:rsidR="004E0F3C" w:rsidRDefault="004E0F3C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68641666" w14:textId="77777777" w:rsidR="004E0F3C" w:rsidRDefault="004E0F3C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1672EDCA" w14:textId="77777777" w:rsidR="008620D6" w:rsidRDefault="008620D6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0299D10E" w14:textId="6F554300" w:rsidR="00F55521" w:rsidRDefault="007E1EBF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January </w:t>
            </w:r>
            <w:r w:rsidR="00F55521">
              <w:rPr>
                <w:rFonts w:ascii="Arial Narrow" w:hAnsi="Arial Narrow" w:cs="Arial"/>
              </w:rPr>
              <w:t xml:space="preserve"> – September 2014</w:t>
            </w:r>
          </w:p>
          <w:p w14:paraId="61F5C433" w14:textId="77777777" w:rsidR="00F55521" w:rsidRDefault="00F55521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2C74C8A0" w14:textId="77777777" w:rsidR="00F55521" w:rsidRDefault="00F55521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1741626B" w14:textId="77777777" w:rsidR="00F55521" w:rsidRDefault="00F55521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304A6C77" w14:textId="77777777" w:rsidR="00825003" w:rsidRDefault="00825003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637AF110" w14:textId="27DEFF7E" w:rsidR="00FE3549" w:rsidRDefault="00F73398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March 2012</w:t>
            </w:r>
            <w:r w:rsidR="00FE3549">
              <w:rPr>
                <w:rFonts w:ascii="Arial Narrow" w:hAnsi="Arial Narrow" w:cs="Arial"/>
              </w:rPr>
              <w:t xml:space="preserve"> – </w:t>
            </w:r>
            <w:r>
              <w:rPr>
                <w:rFonts w:ascii="Arial Narrow" w:hAnsi="Arial Narrow" w:cs="Arial"/>
              </w:rPr>
              <w:t>December</w:t>
            </w:r>
            <w:r w:rsidR="00FE3549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2013</w:t>
            </w:r>
          </w:p>
          <w:p w14:paraId="7E7EDEDB" w14:textId="77777777" w:rsidR="00FE3549" w:rsidRDefault="00FE354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643874E9" w14:textId="77777777" w:rsidR="00FE3549" w:rsidRDefault="00FE354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65DA392D" w14:textId="0F1B6428" w:rsidR="00FE3549" w:rsidRDefault="0061432A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</w:rPr>
              <w:lastRenderedPageBreak/>
              <w:t>May –</w:t>
            </w:r>
            <w:r w:rsidR="00F73398">
              <w:rPr>
                <w:rFonts w:ascii="Arial Narrow" w:hAnsi="Arial Narrow" w:cs="Arial"/>
              </w:rPr>
              <w:t xml:space="preserve"> November 2010</w:t>
            </w:r>
          </w:p>
          <w:p w14:paraId="7FD059C5" w14:textId="77777777" w:rsidR="00FE3549" w:rsidRDefault="00FE3549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1AF363D6" w14:textId="77777777" w:rsidR="0061432A" w:rsidRDefault="0061432A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0649D493" w14:textId="77777777" w:rsidR="0061432A" w:rsidRDefault="0061432A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596CB7FC" w14:textId="77777777" w:rsidR="0061432A" w:rsidRDefault="0061432A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4F462251" w14:textId="77777777" w:rsidR="00E057EB" w:rsidRDefault="00E057EB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42695081" w14:textId="71293D9A" w:rsidR="00D712C0" w:rsidRPr="00C2213B" w:rsidRDefault="00075606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January </w:t>
            </w:r>
            <w:r w:rsidRPr="00C2213B">
              <w:rPr>
                <w:rFonts w:ascii="Arial Narrow" w:hAnsi="Arial Narrow" w:cs="Arial"/>
              </w:rPr>
              <w:t>201</w:t>
            </w:r>
            <w:r>
              <w:rPr>
                <w:rFonts w:ascii="Arial Narrow" w:hAnsi="Arial Narrow" w:cs="Arial"/>
              </w:rPr>
              <w:t>1</w:t>
            </w:r>
            <w:r w:rsidRPr="00C2213B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>March 2013</w:t>
            </w:r>
          </w:p>
        </w:tc>
        <w:tc>
          <w:tcPr>
            <w:tcW w:w="9036" w:type="dxa"/>
          </w:tcPr>
          <w:p w14:paraId="55A37E27" w14:textId="148FEB8F" w:rsidR="00825003" w:rsidRDefault="00825003" w:rsidP="00CA1909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European Training Foundation                                                                                                      </w:t>
            </w:r>
            <w:r>
              <w:rPr>
                <w:rFonts w:ascii="Arial Narrow" w:hAnsi="Arial Narrow" w:cs="Arial"/>
              </w:rPr>
              <w:t xml:space="preserve">Tbilisi, Georgia            </w:t>
            </w:r>
          </w:p>
          <w:p w14:paraId="5340C344" w14:textId="0A21085C" w:rsidR="00825003" w:rsidRPr="00825003" w:rsidRDefault="00825003" w:rsidP="00CA1909">
            <w:pPr>
              <w:spacing w:line="220" w:lineRule="atLeast"/>
              <w:rPr>
                <w:rFonts w:ascii="Arial Narrow" w:hAnsi="Arial Narrow" w:cs="Arial"/>
                <w:b/>
              </w:rPr>
            </w:pPr>
            <w:r w:rsidRPr="00825003">
              <w:rPr>
                <w:rFonts w:ascii="Arial Narrow" w:hAnsi="Arial Narrow" w:cs="Arial"/>
                <w:b/>
              </w:rPr>
              <w:t>Y</w:t>
            </w:r>
            <w:r>
              <w:rPr>
                <w:rFonts w:ascii="Arial Narrow" w:hAnsi="Arial Narrow" w:cs="Arial"/>
                <w:b/>
              </w:rPr>
              <w:t>outh School-to-Work transition E</w:t>
            </w:r>
            <w:r w:rsidRPr="00825003">
              <w:rPr>
                <w:rFonts w:ascii="Arial Narrow" w:hAnsi="Arial Narrow" w:cs="Arial"/>
                <w:b/>
              </w:rPr>
              <w:t>xpert</w:t>
            </w:r>
          </w:p>
          <w:p w14:paraId="76E5412A" w14:textId="13392ED4" w:rsidR="00825003" w:rsidRDefault="00825003" w:rsidP="00CA1909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The expert developed a national concept note on youth school-to-work transition. This included </w:t>
            </w:r>
          </w:p>
          <w:p w14:paraId="66EF77D1" w14:textId="289C9FD2" w:rsidR="00825003" w:rsidRDefault="00825003" w:rsidP="00CA1909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analysis of statistical data and secondary material, assessment of ongoing policy actions and developing recommendations </w:t>
            </w:r>
          </w:p>
          <w:p w14:paraId="0BD48A0F" w14:textId="77777777" w:rsidR="00825003" w:rsidRDefault="00825003" w:rsidP="00CA1909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2F4428AC" w14:textId="191B5AE9" w:rsidR="00CA1909" w:rsidRDefault="00CA1909" w:rsidP="00CA1909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IBF International                                                                                                                   </w:t>
            </w:r>
            <w:r w:rsidR="00B139DF">
              <w:rPr>
                <w:rFonts w:ascii="Arial Narrow" w:hAnsi="Arial Narrow" w:cs="Arial"/>
              </w:rPr>
              <w:t xml:space="preserve">         </w:t>
            </w:r>
            <w:r>
              <w:rPr>
                <w:rFonts w:ascii="Arial Narrow" w:hAnsi="Arial Narrow" w:cs="Arial"/>
              </w:rPr>
              <w:t xml:space="preserve"> Tbilisi, Georgia            </w:t>
            </w:r>
          </w:p>
          <w:p w14:paraId="106DF5F8" w14:textId="77777777" w:rsidR="00CA1909" w:rsidRDefault="00CA190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 w:rsidRPr="00CA1909">
              <w:rPr>
                <w:rFonts w:ascii="Arial Narrow" w:hAnsi="Arial Narrow" w:cs="Arial"/>
                <w:b/>
              </w:rPr>
              <w:t>Labour Market and Employment Expert</w:t>
            </w:r>
            <w:r>
              <w:rPr>
                <w:rFonts w:ascii="Arial Narrow" w:hAnsi="Arial Narrow" w:cs="Arial"/>
              </w:rPr>
              <w:t xml:space="preserve"> in the </w:t>
            </w:r>
          </w:p>
          <w:p w14:paraId="466B0C5F" w14:textId="77777777" w:rsidR="00CA1909" w:rsidRDefault="00CA190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EU Technical Assistance Project to the Government of Georgia in the </w:t>
            </w:r>
          </w:p>
          <w:p w14:paraId="26AA2D1F" w14:textId="6D9D4B9F" w:rsidR="00CA1909" w:rsidRDefault="00CA190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field</w:t>
            </w:r>
            <w:proofErr w:type="gramEnd"/>
            <w:r>
              <w:rPr>
                <w:rFonts w:ascii="Arial Narrow" w:hAnsi="Arial Narrow" w:cs="Arial"/>
              </w:rPr>
              <w:t xml:space="preserve"> of Employment and VET Reform</w:t>
            </w:r>
          </w:p>
          <w:p w14:paraId="3347C7C2" w14:textId="0A02A7B2" w:rsidR="00C16EC4" w:rsidRDefault="00C16EC4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Main tasks include delivering policy advise and technical assistance to the Department of </w:t>
            </w:r>
          </w:p>
          <w:p w14:paraId="63C72388" w14:textId="62E79556" w:rsidR="00C16EC4" w:rsidRDefault="00C16EC4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Labour and Employment Policy of Georgia</w:t>
            </w:r>
          </w:p>
          <w:p w14:paraId="64D91909" w14:textId="77777777" w:rsidR="00CA1909" w:rsidRDefault="00CA190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</w:p>
          <w:p w14:paraId="5701F157" w14:textId="71C120FC" w:rsidR="00CA1909" w:rsidRDefault="00CA190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The World Bank                                                                                                </w:t>
            </w:r>
            <w:r w:rsidR="00B139DF">
              <w:rPr>
                <w:rFonts w:ascii="Arial Narrow" w:hAnsi="Arial Narrow" w:cs="Arial"/>
              </w:rPr>
              <w:t xml:space="preserve">         </w:t>
            </w:r>
            <w:r>
              <w:rPr>
                <w:rFonts w:ascii="Arial Narrow" w:hAnsi="Arial Narrow" w:cs="Arial"/>
              </w:rPr>
              <w:t>Pristina, Republic of Kosovo</w:t>
            </w:r>
          </w:p>
          <w:p w14:paraId="3A8C48BB" w14:textId="0F590975" w:rsidR="00CA1909" w:rsidRPr="00CA1909" w:rsidRDefault="00CA1909" w:rsidP="00FE3549">
            <w:pPr>
              <w:spacing w:line="220" w:lineRule="atLeast"/>
              <w:jc w:val="both"/>
              <w:rPr>
                <w:rFonts w:ascii="Arial Narrow" w:hAnsi="Arial Narrow" w:cs="Arial"/>
                <w:b/>
              </w:rPr>
            </w:pPr>
            <w:r w:rsidRPr="00CA1909">
              <w:rPr>
                <w:rFonts w:ascii="Arial Narrow" w:hAnsi="Arial Narrow" w:cs="Arial"/>
                <w:b/>
              </w:rPr>
              <w:t>Consultant on Digital Labour Skills Analysis</w:t>
            </w:r>
          </w:p>
          <w:p w14:paraId="00947BD6" w14:textId="7BC01888" w:rsidR="00CA1909" w:rsidRDefault="00997E03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Analyzing local supply and demand of ICT skills</w:t>
            </w:r>
          </w:p>
          <w:p w14:paraId="5A259BC2" w14:textId="77777777" w:rsidR="00997E03" w:rsidRDefault="00AE2F5C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="00997E03">
              <w:rPr>
                <w:rFonts w:ascii="Arial Narrow" w:hAnsi="Arial Narrow" w:cs="Arial"/>
              </w:rPr>
              <w:t xml:space="preserve"> Studying the international trends and demand in the sector</w:t>
            </w:r>
          </w:p>
          <w:p w14:paraId="5B5F836D" w14:textId="044AC0CF" w:rsidR="00CA1909" w:rsidRDefault="00997E03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Designing the training program for boosting ICT export from Kosovo</w:t>
            </w:r>
          </w:p>
          <w:p w14:paraId="7A41DFC3" w14:textId="77777777" w:rsidR="00CA1909" w:rsidRDefault="00CA190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</w:p>
          <w:p w14:paraId="6BC3ADE1" w14:textId="38041AA9" w:rsidR="00D356E9" w:rsidRPr="004E0F3C" w:rsidRDefault="00D356E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 w:rsidRPr="004E0F3C">
              <w:rPr>
                <w:rFonts w:ascii="Arial Narrow" w:hAnsi="Arial Narrow" w:cs="Arial"/>
              </w:rPr>
              <w:t>The World Bank</w:t>
            </w:r>
            <w:r w:rsidR="00E057EB">
              <w:rPr>
                <w:rFonts w:ascii="Arial Narrow" w:hAnsi="Arial Narrow" w:cs="Arial"/>
              </w:rPr>
              <w:t xml:space="preserve">   </w:t>
            </w:r>
            <w:r w:rsidR="00CA1909">
              <w:rPr>
                <w:rFonts w:ascii="Arial Narrow" w:hAnsi="Arial Narrow" w:cs="Arial"/>
              </w:rPr>
              <w:t xml:space="preserve">                                                                                                                 </w:t>
            </w:r>
            <w:r w:rsidR="00E402B6">
              <w:rPr>
                <w:rFonts w:ascii="Arial Narrow" w:hAnsi="Arial Narrow" w:cs="Arial"/>
              </w:rPr>
              <w:t xml:space="preserve">        </w:t>
            </w:r>
            <w:r w:rsidR="00CA1909">
              <w:rPr>
                <w:rFonts w:ascii="Arial Narrow" w:hAnsi="Arial Narrow" w:cs="Arial"/>
              </w:rPr>
              <w:t xml:space="preserve">Tbilisi, Georgia            </w:t>
            </w:r>
          </w:p>
          <w:p w14:paraId="5CE54252" w14:textId="3BBBB937" w:rsidR="004E0F3C" w:rsidRPr="004E0F3C" w:rsidRDefault="00D356E9" w:rsidP="003B72EF">
            <w:pPr>
              <w:spacing w:line="220" w:lineRule="atLeast"/>
              <w:jc w:val="both"/>
              <w:rPr>
                <w:rFonts w:ascii="Arial Narrow" w:hAnsi="Arial Narrow" w:cs="Arial"/>
                <w:b/>
              </w:rPr>
            </w:pPr>
            <w:r w:rsidRPr="004E0F3C">
              <w:rPr>
                <w:rFonts w:ascii="Arial Narrow" w:hAnsi="Arial Narrow" w:cs="Arial"/>
                <w:b/>
              </w:rPr>
              <w:t xml:space="preserve">Consultant on </w:t>
            </w:r>
            <w:r w:rsidR="00A951A5">
              <w:rPr>
                <w:rFonts w:ascii="Arial Narrow" w:hAnsi="Arial Narrow" w:cs="Arial"/>
                <w:b/>
              </w:rPr>
              <w:t>New Economy Jobs and Skills Analysis</w:t>
            </w:r>
          </w:p>
          <w:p w14:paraId="107724CE" w14:textId="5E3E3551" w:rsidR="004E0F3C" w:rsidRPr="004E0F3C" w:rsidRDefault="004E0F3C" w:rsidP="003B72EF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 w:rsidRPr="004E0F3C">
              <w:rPr>
                <w:rFonts w:ascii="Arial Narrow" w:hAnsi="Arial Narrow" w:cs="Arial"/>
              </w:rPr>
              <w:t xml:space="preserve">- Interviewing employers, training providers and graduates to understand the </w:t>
            </w:r>
            <w:r w:rsidR="00A951A5">
              <w:rPr>
                <w:rFonts w:ascii="Arial Narrow" w:hAnsi="Arial Narrow" w:cs="Arial"/>
              </w:rPr>
              <w:t>skills gap in the ICT sector</w:t>
            </w:r>
            <w:r w:rsidRPr="004E0F3C">
              <w:rPr>
                <w:rFonts w:ascii="Arial Narrow" w:hAnsi="Arial Narrow" w:cs="Arial"/>
              </w:rPr>
              <w:t xml:space="preserve">; </w:t>
            </w:r>
          </w:p>
          <w:p w14:paraId="4AFC278D" w14:textId="13905366" w:rsidR="00D356E9" w:rsidRDefault="004E0F3C" w:rsidP="004E0F3C">
            <w:pPr>
              <w:rPr>
                <w:rFonts w:ascii="Arial Narrow" w:hAnsi="Arial Narrow" w:cs="Arial"/>
              </w:rPr>
            </w:pPr>
            <w:r w:rsidRPr="004E0F3C">
              <w:rPr>
                <w:rFonts w:ascii="Arial Narrow" w:hAnsi="Arial Narrow" w:cs="Arial"/>
              </w:rPr>
              <w:t xml:space="preserve">- Analyzing international experience in the </w:t>
            </w:r>
            <w:r>
              <w:rPr>
                <w:rFonts w:ascii="Arial Narrow" w:hAnsi="Arial Narrow" w:cs="Arial"/>
              </w:rPr>
              <w:t>employment bridging programs</w:t>
            </w:r>
            <w:r w:rsidR="00A951A5">
              <w:rPr>
                <w:rFonts w:ascii="Arial Narrow" w:hAnsi="Arial Narrow" w:cs="Arial"/>
              </w:rPr>
              <w:t xml:space="preserve"> for youth</w:t>
            </w:r>
            <w:r>
              <w:rPr>
                <w:rFonts w:ascii="Arial Narrow" w:hAnsi="Arial Narrow" w:cs="Arial"/>
              </w:rPr>
              <w:t>;</w:t>
            </w:r>
          </w:p>
          <w:p w14:paraId="63D1E491" w14:textId="725A496E" w:rsidR="004E0F3C" w:rsidRPr="004E0F3C" w:rsidRDefault="004E0F3C" w:rsidP="004E0F3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Drafting the research report and devising the </w:t>
            </w:r>
            <w:r w:rsidR="00A951A5">
              <w:rPr>
                <w:rFonts w:ascii="Arial Narrow" w:hAnsi="Arial Narrow" w:cs="Arial"/>
              </w:rPr>
              <w:t xml:space="preserve">job </w:t>
            </w:r>
            <w:r>
              <w:rPr>
                <w:rFonts w:ascii="Arial Narrow" w:hAnsi="Arial Narrow" w:cs="Arial"/>
              </w:rPr>
              <w:t>bridging model for young Georgians in the ICT sector</w:t>
            </w:r>
            <w:r w:rsidR="00A951A5">
              <w:rPr>
                <w:rFonts w:ascii="Arial Narrow" w:hAnsi="Arial Narrow" w:cs="Arial"/>
              </w:rPr>
              <w:t>.</w:t>
            </w:r>
          </w:p>
          <w:p w14:paraId="04AFFD95" w14:textId="77777777" w:rsidR="00F55521" w:rsidRDefault="00F55521" w:rsidP="007E1EBF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41C00137" w14:textId="77777777" w:rsidR="003B688C" w:rsidRDefault="003B688C" w:rsidP="007E1EBF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6F7D933E" w14:textId="7BF95C8C" w:rsidR="00D356E9" w:rsidRDefault="004E0F3C" w:rsidP="007E1EBF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United Nations Development Program</w:t>
            </w:r>
            <w:r w:rsidR="00CA1909">
              <w:rPr>
                <w:rFonts w:ascii="Arial Narrow" w:hAnsi="Arial Narrow" w:cs="Arial"/>
              </w:rPr>
              <w:t xml:space="preserve">                                                                                 </w:t>
            </w:r>
            <w:r w:rsidR="00824236">
              <w:rPr>
                <w:rFonts w:ascii="Arial Narrow" w:hAnsi="Arial Narrow" w:cs="Arial"/>
              </w:rPr>
              <w:t xml:space="preserve">         </w:t>
            </w:r>
            <w:r w:rsidR="00CA1909">
              <w:rPr>
                <w:rFonts w:ascii="Arial Narrow" w:hAnsi="Arial Narrow" w:cs="Arial"/>
              </w:rPr>
              <w:t xml:space="preserve">Tbilisi, Georgia            </w:t>
            </w:r>
          </w:p>
          <w:p w14:paraId="7081D4A5" w14:textId="6E1A4644" w:rsidR="004E0F3C" w:rsidRPr="004E0F3C" w:rsidRDefault="004E0F3C" w:rsidP="007E1EBF">
            <w:pPr>
              <w:spacing w:line="220" w:lineRule="atLeas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National</w:t>
            </w:r>
            <w:r w:rsidRPr="004E0F3C">
              <w:rPr>
                <w:rFonts w:ascii="Arial Narrow" w:hAnsi="Arial Narrow" w:cs="Arial"/>
                <w:b/>
              </w:rPr>
              <w:t xml:space="preserve"> Expert on Formalization of Retraining for jobseeker</w:t>
            </w:r>
            <w:r>
              <w:rPr>
                <w:rFonts w:ascii="Arial Narrow" w:hAnsi="Arial Narrow" w:cs="Arial"/>
                <w:b/>
              </w:rPr>
              <w:t>s</w:t>
            </w:r>
          </w:p>
          <w:p w14:paraId="5A58AF99" w14:textId="79E4A464" w:rsidR="004E0F3C" w:rsidRPr="004E0F3C" w:rsidRDefault="004E0F3C" w:rsidP="004E0F3C">
            <w:pPr>
              <w:spacing w:line="220" w:lineRule="atLeast"/>
              <w:rPr>
                <w:rFonts w:ascii="Arial Narrow" w:hAnsi="Arial Narrow" w:cs="Arial"/>
              </w:rPr>
            </w:pPr>
            <w:r w:rsidRPr="004E0F3C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 xml:space="preserve"> </w:t>
            </w:r>
            <w:r w:rsidRPr="004E0F3C">
              <w:rPr>
                <w:rFonts w:ascii="Arial Narrow" w:hAnsi="Arial Narrow" w:cs="Arial"/>
              </w:rPr>
              <w:t>Support the lead expert in the identification of challenges &amp; opportunities for incorporating/formalizing the retraining system into the formal VET system;</w:t>
            </w:r>
          </w:p>
          <w:p w14:paraId="4478317D" w14:textId="33D961B5" w:rsidR="004E0F3C" w:rsidRPr="008620D6" w:rsidRDefault="004E0F3C" w:rsidP="004E0F3C">
            <w:pPr>
              <w:rPr>
                <w:rFonts w:ascii="Arial Narrow" w:hAnsi="Arial Narrow" w:cs="Arial"/>
              </w:rPr>
            </w:pPr>
            <w:r>
              <w:t xml:space="preserve">- </w:t>
            </w:r>
            <w:r w:rsidRPr="008620D6">
              <w:rPr>
                <w:rFonts w:ascii="Arial Narrow" w:hAnsi="Arial Narrow" w:cs="Arial"/>
              </w:rPr>
              <w:t xml:space="preserve">Collecting data, interviewing national stakeholders </w:t>
            </w:r>
            <w:r w:rsidR="008620D6" w:rsidRPr="008620D6">
              <w:rPr>
                <w:rFonts w:ascii="Arial Narrow" w:hAnsi="Arial Narrow" w:cs="Arial"/>
              </w:rPr>
              <w:t>(relevant ministries, training providers)</w:t>
            </w:r>
            <w:r w:rsidR="0082423C">
              <w:rPr>
                <w:rFonts w:ascii="Arial Narrow" w:hAnsi="Arial Narrow" w:cs="Arial"/>
              </w:rPr>
              <w:t>;</w:t>
            </w:r>
          </w:p>
          <w:p w14:paraId="218697FD" w14:textId="35861EEB" w:rsidR="004E0F3C" w:rsidRDefault="008620D6" w:rsidP="007E1EBF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Providing contributions to the final concept note</w:t>
            </w:r>
            <w:r w:rsidR="0082423C">
              <w:rPr>
                <w:rFonts w:ascii="Arial Narrow" w:hAnsi="Arial Narrow" w:cs="Arial"/>
              </w:rPr>
              <w:t>.</w:t>
            </w:r>
          </w:p>
          <w:p w14:paraId="438181AD" w14:textId="77777777" w:rsidR="004E0F3C" w:rsidRDefault="004E0F3C" w:rsidP="007E1EBF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6E9FDEB2" w14:textId="08A56E26" w:rsidR="00F55521" w:rsidRDefault="00F55521" w:rsidP="007E1EBF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European Training Foundation (ETF)</w:t>
            </w:r>
            <w:r w:rsidR="00E057EB">
              <w:rPr>
                <w:rFonts w:ascii="Arial Narrow" w:hAnsi="Arial Narrow" w:cs="Arial"/>
              </w:rPr>
              <w:t xml:space="preserve"> </w:t>
            </w:r>
            <w:r w:rsidR="00982D52">
              <w:rPr>
                <w:rFonts w:ascii="Arial Narrow" w:hAnsi="Arial Narrow" w:cs="Arial"/>
              </w:rPr>
              <w:t xml:space="preserve">                                                             </w:t>
            </w:r>
            <w:r w:rsidR="00E402B6">
              <w:rPr>
                <w:rFonts w:ascii="Arial Narrow" w:hAnsi="Arial Narrow" w:cs="Arial"/>
              </w:rPr>
              <w:t xml:space="preserve">                               </w:t>
            </w:r>
            <w:r w:rsidR="00982D52">
              <w:rPr>
                <w:rFonts w:ascii="Arial Narrow" w:hAnsi="Arial Narrow" w:cs="Arial"/>
              </w:rPr>
              <w:t xml:space="preserve">Tbilisi, Georgia            </w:t>
            </w:r>
          </w:p>
          <w:p w14:paraId="062F3AE5" w14:textId="77777777" w:rsidR="00F55521" w:rsidRPr="00F55521" w:rsidRDefault="00F55521" w:rsidP="007E1EBF">
            <w:pPr>
              <w:spacing w:line="220" w:lineRule="atLeast"/>
              <w:rPr>
                <w:rFonts w:ascii="Arial Narrow" w:hAnsi="Arial Narrow" w:cs="Arial"/>
                <w:b/>
              </w:rPr>
            </w:pPr>
            <w:r w:rsidRPr="00F55521">
              <w:rPr>
                <w:rFonts w:ascii="Arial Narrow" w:hAnsi="Arial Narrow" w:cs="Arial"/>
                <w:b/>
              </w:rPr>
              <w:t>National Expert on Labour Market Information System</w:t>
            </w:r>
          </w:p>
          <w:p w14:paraId="5CF309C7" w14:textId="755CDFC1" w:rsidR="00F55521" w:rsidRPr="00F55521" w:rsidRDefault="00485042" w:rsidP="00485042">
            <w:pPr>
              <w:pStyle w:val="ECVSubSectionHeading"/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</w:pPr>
            <w:r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- </w:t>
            </w:r>
            <w:r w:rsidR="00F55521" w:rsidRP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Contributed to the drafting of LMI sources and methodologies assessment report in Georgia</w:t>
            </w:r>
            <w:r w:rsidR="0082423C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;</w:t>
            </w:r>
          </w:p>
          <w:p w14:paraId="72CB0609" w14:textId="0700ECC6" w:rsidR="00F55521" w:rsidRPr="00F55521" w:rsidRDefault="00485042" w:rsidP="00485042">
            <w:pPr>
              <w:pStyle w:val="ECVSubSectionHeading"/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</w:pPr>
            <w:r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- </w:t>
            </w:r>
            <w:r w:rsidR="00F55521" w:rsidRP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Participated and contributed to the interviews with key stakeholders</w:t>
            </w:r>
            <w:r w:rsidR="0082423C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;</w:t>
            </w:r>
          </w:p>
          <w:p w14:paraId="71B372F0" w14:textId="49880C92" w:rsidR="00F55521" w:rsidRPr="00F55521" w:rsidRDefault="00485042" w:rsidP="00485042">
            <w:pPr>
              <w:pStyle w:val="ECVSubSectionHeading"/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</w:pPr>
            <w:r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- </w:t>
            </w:r>
            <w:r w:rsidR="00F55521" w:rsidRP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Together with the international expert prepared and </w:t>
            </w:r>
            <w:r w:rsid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conducted the</w:t>
            </w:r>
            <w:r w:rsidR="00F55521" w:rsidRP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 capacity building workshop</w:t>
            </w:r>
            <w:r w:rsidR="0082423C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;</w:t>
            </w:r>
            <w:r w:rsidR="00F55521" w:rsidRP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 </w:t>
            </w:r>
          </w:p>
          <w:p w14:paraId="0C4D6224" w14:textId="03571010" w:rsidR="00F55521" w:rsidRPr="00F55521" w:rsidRDefault="00485042" w:rsidP="00485042">
            <w:pPr>
              <w:pStyle w:val="ECVSubSectionHeading"/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</w:pPr>
            <w:r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- </w:t>
            </w:r>
            <w:r w:rsidR="00F55521" w:rsidRP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In cooperation with the international expert developed a concept paper and roadmap for LMIS in Georgia</w:t>
            </w:r>
            <w:r w:rsidR="0082423C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>.</w:t>
            </w:r>
            <w:r w:rsidR="00F55521" w:rsidRPr="00F55521">
              <w:rPr>
                <w:rFonts w:ascii="Arial Narrow" w:eastAsiaTheme="minorHAnsi" w:hAnsi="Arial Narrow" w:cs="Arial"/>
                <w:color w:val="auto"/>
                <w:spacing w:val="0"/>
                <w:kern w:val="0"/>
                <w:szCs w:val="22"/>
                <w:lang w:val="en-US" w:eastAsia="en-US" w:bidi="ar-SA"/>
              </w:rPr>
              <w:t xml:space="preserve"> </w:t>
            </w:r>
          </w:p>
          <w:p w14:paraId="0FBAC9C9" w14:textId="77777777" w:rsidR="00F55521" w:rsidRDefault="00F55521" w:rsidP="007E1EBF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64EA0A80" w14:textId="29BB2C62" w:rsidR="00FE3549" w:rsidRDefault="00FE3549" w:rsidP="007E1EBF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Caucasus Research Resource Centers (CRRC)</w:t>
            </w:r>
            <w:r w:rsidR="00982D52">
              <w:rPr>
                <w:rFonts w:ascii="Arial Narrow" w:hAnsi="Arial Narrow" w:cs="Arial"/>
              </w:rPr>
              <w:t xml:space="preserve">                                            </w:t>
            </w:r>
            <w:r w:rsidR="00E402B6">
              <w:rPr>
                <w:rFonts w:ascii="Arial Narrow" w:hAnsi="Arial Narrow" w:cs="Arial"/>
              </w:rPr>
              <w:t xml:space="preserve">                               </w:t>
            </w:r>
            <w:r w:rsidR="00982D52">
              <w:rPr>
                <w:rFonts w:ascii="Arial Narrow" w:hAnsi="Arial Narrow" w:cs="Arial"/>
              </w:rPr>
              <w:t xml:space="preserve">Tbilisi, Georgia            </w:t>
            </w:r>
          </w:p>
          <w:p w14:paraId="08444DBD" w14:textId="04AD72F9" w:rsidR="00FE3549" w:rsidRPr="00FE3549" w:rsidRDefault="00451C17" w:rsidP="007E1EBF">
            <w:pPr>
              <w:spacing w:line="220" w:lineRule="atLeas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Principal Researcher</w:t>
            </w:r>
          </w:p>
          <w:p w14:paraId="01A1B402" w14:textId="25228893" w:rsidR="00FE3549" w:rsidRDefault="00FE3549" w:rsidP="00FE3549">
            <w:pPr>
              <w:spacing w:line="220" w:lineRule="atLeast"/>
              <w:jc w:val="both"/>
              <w:rPr>
                <w:rFonts w:ascii="Arial Narrow" w:hAnsi="Arial Narrow" w:cs="Arial"/>
              </w:rPr>
            </w:pPr>
            <w:r w:rsidRPr="00FE3549">
              <w:rPr>
                <w:rFonts w:ascii="Arial Narrow" w:hAnsi="Arial Narrow" w:cs="Arial"/>
              </w:rPr>
              <w:t xml:space="preserve">Lead researcher in the project titled: </w:t>
            </w:r>
            <w:r w:rsidRPr="00FE3549">
              <w:rPr>
                <w:rFonts w:ascii="Arial Narrow" w:hAnsi="Arial Narrow" w:cs="Arial"/>
                <w:b/>
              </w:rPr>
              <w:t>Georgia’s Workforce Development Study</w:t>
            </w:r>
            <w:r w:rsidR="00451C17">
              <w:rPr>
                <w:rFonts w:ascii="Arial Narrow" w:hAnsi="Arial Narrow" w:cs="Arial"/>
              </w:rPr>
              <w:t>. Researcher</w:t>
            </w:r>
            <w:r w:rsidRPr="00FE3549">
              <w:rPr>
                <w:rFonts w:ascii="Arial Narrow" w:hAnsi="Arial Narrow" w:cs="Arial"/>
              </w:rPr>
              <w:t xml:space="preserve"> analyzed demand and supply of vocational education, existing Active Labour Market Policies in the country</w:t>
            </w:r>
            <w:r w:rsidR="00825003">
              <w:rPr>
                <w:rFonts w:ascii="Arial Narrow" w:hAnsi="Arial Narrow" w:cs="Arial"/>
              </w:rPr>
              <w:t>, on-the-job training practice</w:t>
            </w:r>
            <w:r w:rsidRPr="00FE3549">
              <w:rPr>
                <w:rFonts w:ascii="Arial Narrow" w:hAnsi="Arial Narrow" w:cs="Arial"/>
              </w:rPr>
              <w:t>, as well as funding and evaluation system. The lead researcher was in charge of document review, in-depth interviews with key government and non-government stakeholders, drafting the final research report, facilitating the validation workshop and revising the data collection instrument.</w:t>
            </w:r>
          </w:p>
          <w:p w14:paraId="3D1AE5AA" w14:textId="5F4B1120" w:rsidR="0061432A" w:rsidRPr="00C2213B" w:rsidRDefault="0061432A" w:rsidP="0061432A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Georgian Foundation for Strategic and International Studies</w:t>
            </w:r>
            <w:r w:rsidR="00982D52">
              <w:rPr>
                <w:rFonts w:ascii="Arial Narrow" w:hAnsi="Arial Narrow" w:cs="Arial"/>
              </w:rPr>
              <w:t xml:space="preserve">                          </w:t>
            </w:r>
            <w:r w:rsidR="00E402B6">
              <w:rPr>
                <w:rFonts w:ascii="Arial Narrow" w:hAnsi="Arial Narrow" w:cs="Arial"/>
              </w:rPr>
              <w:t xml:space="preserve">                              </w:t>
            </w:r>
            <w:r w:rsidRPr="00C2213B">
              <w:rPr>
                <w:rFonts w:ascii="Arial Narrow" w:hAnsi="Arial Narrow" w:cs="Arial"/>
              </w:rPr>
              <w:t>Tbilisi, Georgia</w:t>
            </w:r>
          </w:p>
          <w:p w14:paraId="4BE991C9" w14:textId="77777777" w:rsidR="0061432A" w:rsidRPr="00F7763C" w:rsidRDefault="0061432A" w:rsidP="0061432A">
            <w:pPr>
              <w:pStyle w:val="JobTitle"/>
              <w:spacing w:before="60"/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</w:pPr>
            <w:r w:rsidRPr="00F7763C"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>Researcher/Sociologist</w:t>
            </w:r>
          </w:p>
          <w:p w14:paraId="7DD35C93" w14:textId="7E44B348" w:rsidR="0061432A" w:rsidRPr="0061432A" w:rsidRDefault="0061432A" w:rsidP="00742F75">
            <w:pPr>
              <w:pStyle w:val="ECVSectionBullet"/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61432A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Title of the project titled: </w:t>
            </w:r>
            <w:r w:rsidRPr="0061432A">
              <w:rPr>
                <w:rFonts w:ascii="Arial Narrow" w:eastAsiaTheme="minorHAnsi" w:hAnsi="Arial Narrow" w:cs="Arial"/>
                <w:b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Measuring Socio-economic condition of Internally Displaced Population (IDP</w:t>
            </w:r>
            <w:r w:rsidRPr="0061432A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). The researcher was in charge of the quantitative part of the study, including:</w:t>
            </w:r>
          </w:p>
          <w:p w14:paraId="234E187D" w14:textId="3AD740C7" w:rsidR="0061432A" w:rsidRPr="0061432A" w:rsidRDefault="0061432A" w:rsidP="00742F75">
            <w:pPr>
              <w:pStyle w:val="ECVSectionBullet"/>
              <w:numPr>
                <w:ilvl w:val="0"/>
                <w:numId w:val="14"/>
              </w:numPr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Devising the research design </w:t>
            </w:r>
          </w:p>
          <w:p w14:paraId="6BE1D700" w14:textId="77777777" w:rsidR="0061432A" w:rsidRPr="0061432A" w:rsidRDefault="0061432A" w:rsidP="00742F75">
            <w:pPr>
              <w:pStyle w:val="ECVSectionBullet"/>
              <w:numPr>
                <w:ilvl w:val="0"/>
                <w:numId w:val="14"/>
              </w:numPr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61432A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Statistical analysis of the generated data and producing the survey report</w:t>
            </w:r>
          </w:p>
          <w:p w14:paraId="520207F2" w14:textId="77777777" w:rsidR="0061432A" w:rsidRPr="0061432A" w:rsidRDefault="0061432A" w:rsidP="00742F75">
            <w:pPr>
              <w:pStyle w:val="ECVSectionBullet"/>
              <w:numPr>
                <w:ilvl w:val="0"/>
                <w:numId w:val="14"/>
              </w:numPr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61432A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Participated in drafting the subsequent policy paper</w:t>
            </w:r>
          </w:p>
          <w:p w14:paraId="487D9D05" w14:textId="0F76BCE0" w:rsidR="00FE3549" w:rsidRPr="00F73398" w:rsidRDefault="0061432A" w:rsidP="00742F75">
            <w:pPr>
              <w:pStyle w:val="ECVSectionBullet"/>
              <w:numPr>
                <w:ilvl w:val="0"/>
                <w:numId w:val="14"/>
              </w:numPr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61432A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Presented the research results to government officials and donor community in Georgia</w:t>
            </w:r>
          </w:p>
          <w:p w14:paraId="74401856" w14:textId="77777777" w:rsidR="00075606" w:rsidRDefault="00075606" w:rsidP="00075606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37829AC4" w14:textId="16874FCB" w:rsidR="00075606" w:rsidRPr="00C2213B" w:rsidRDefault="00075606" w:rsidP="00075606">
            <w:pPr>
              <w:spacing w:line="220" w:lineRule="atLeast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Arbeiter</w:t>
            </w:r>
            <w:proofErr w:type="spellEnd"/>
            <w:r>
              <w:rPr>
                <w:rFonts w:ascii="Arial Narrow" w:hAnsi="Arial Narrow" w:cs="Arial"/>
              </w:rPr>
              <w:t>-</w:t>
            </w:r>
            <w:proofErr w:type="spellStart"/>
            <w:r>
              <w:rPr>
                <w:rFonts w:ascii="Arial Narrow" w:hAnsi="Arial Narrow" w:cs="Arial"/>
              </w:rPr>
              <w:t>Samariter</w:t>
            </w:r>
            <w:proofErr w:type="spellEnd"/>
            <w:r>
              <w:rPr>
                <w:rFonts w:ascii="Arial Narrow" w:hAnsi="Arial Narrow" w:cs="Arial"/>
              </w:rPr>
              <w:t>-Bund (ASB) Georgia</w:t>
            </w:r>
            <w:r w:rsidR="003B688C">
              <w:rPr>
                <w:rFonts w:ascii="Arial Narrow" w:hAnsi="Arial Narrow" w:cs="Arial"/>
              </w:rPr>
              <w:t xml:space="preserve">                                                                                       </w:t>
            </w:r>
            <w:r w:rsidRPr="00C2213B">
              <w:rPr>
                <w:rFonts w:ascii="Arial Narrow" w:hAnsi="Arial Narrow" w:cs="Arial"/>
              </w:rPr>
              <w:t xml:space="preserve"> Tbilisi, Georgia</w:t>
            </w:r>
          </w:p>
          <w:p w14:paraId="28782546" w14:textId="77777777" w:rsidR="00075606" w:rsidRPr="00F7763C" w:rsidRDefault="00075606" w:rsidP="00075606">
            <w:pPr>
              <w:pStyle w:val="JobTitle"/>
              <w:spacing w:before="60"/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</w:pPr>
            <w:r w:rsidRPr="00F7763C"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 xml:space="preserve">Advisor on Social Services </w:t>
            </w:r>
          </w:p>
          <w:p w14:paraId="243AC0A1" w14:textId="1E93F99E" w:rsidR="00075606" w:rsidRDefault="003B72EF" w:rsidP="003B72EF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</w:rPr>
              <w:t xml:space="preserve">- </w:t>
            </w:r>
            <w:r w:rsidR="00075606">
              <w:rPr>
                <w:rFonts w:ascii="Arial Narrow" w:hAnsi="Arial Narrow"/>
                <w:spacing w:val="0"/>
                <w:sz w:val="22"/>
                <w:szCs w:val="22"/>
              </w:rPr>
              <w:t>Developing project proposals focusing on IDP liveli</w:t>
            </w:r>
            <w:r>
              <w:rPr>
                <w:rFonts w:ascii="Arial Narrow" w:hAnsi="Arial Narrow"/>
                <w:spacing w:val="0"/>
                <w:sz w:val="22"/>
                <w:szCs w:val="22"/>
              </w:rPr>
              <w:t>hood creation</w:t>
            </w:r>
          </w:p>
          <w:p w14:paraId="35B6B5F7" w14:textId="67357233" w:rsidR="003B72EF" w:rsidRDefault="003B72EF" w:rsidP="003B72EF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</w:rPr>
              <w:t xml:space="preserve">- </w:t>
            </w:r>
            <w:r w:rsidR="00075606">
              <w:rPr>
                <w:rFonts w:ascii="Arial Narrow" w:hAnsi="Arial Narrow"/>
                <w:spacing w:val="0"/>
                <w:sz w:val="22"/>
                <w:szCs w:val="22"/>
              </w:rPr>
              <w:t>Designing and setting-up M&amp;E plan for projects and over</w:t>
            </w:r>
            <w:r>
              <w:rPr>
                <w:rFonts w:ascii="Arial Narrow" w:hAnsi="Arial Narrow"/>
                <w:spacing w:val="0"/>
                <w:sz w:val="22"/>
                <w:szCs w:val="22"/>
              </w:rPr>
              <w:t>see their smooth implementation</w:t>
            </w:r>
          </w:p>
          <w:p w14:paraId="5ADA3D02" w14:textId="086AEEAA" w:rsidR="0061432A" w:rsidRPr="003B72EF" w:rsidRDefault="003B72EF" w:rsidP="003B72EF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</w:rPr>
              <w:t xml:space="preserve">- </w:t>
            </w:r>
            <w:r w:rsidR="00075606" w:rsidRPr="003B72EF">
              <w:rPr>
                <w:rFonts w:ascii="Arial Narrow" w:hAnsi="Arial Narrow"/>
                <w:spacing w:val="0"/>
                <w:sz w:val="22"/>
                <w:szCs w:val="22"/>
              </w:rPr>
              <w:t>Liaising with Ministry of Refugees and Accommodation on the project-specific issues</w:t>
            </w:r>
          </w:p>
          <w:p w14:paraId="051C0305" w14:textId="216B58CA" w:rsidR="00D712C0" w:rsidRPr="00C2213B" w:rsidRDefault="00D712C0" w:rsidP="00485042">
            <w:pPr>
              <w:pStyle w:val="ListParagraph"/>
              <w:spacing w:after="60" w:line="220" w:lineRule="atLeast"/>
              <w:ind w:left="252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  <w:tr w:rsidR="001F16A4" w:rsidRPr="00C2213B" w14:paraId="5DDC3413" w14:textId="77777777" w:rsidTr="001F16A4">
        <w:trPr>
          <w:trHeight w:val="2007"/>
        </w:trPr>
        <w:tc>
          <w:tcPr>
            <w:tcW w:w="1224" w:type="dxa"/>
          </w:tcPr>
          <w:p w14:paraId="42472BF9" w14:textId="33C49707" w:rsidR="001F16A4" w:rsidRDefault="001F16A4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2B560B38" w14:textId="0C78A3EC" w:rsidR="001F16A4" w:rsidRDefault="001F16A4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2008</w:t>
            </w:r>
            <w:r w:rsidRPr="00C2213B">
              <w:rPr>
                <w:rFonts w:ascii="Arial Narrow" w:hAnsi="Arial Narrow" w:cs="Arial"/>
              </w:rPr>
              <w:t>-2011</w:t>
            </w:r>
          </w:p>
          <w:p w14:paraId="2498443B" w14:textId="77777777" w:rsidR="001F16A4" w:rsidRDefault="001F16A4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  <w:p w14:paraId="007E4642" w14:textId="77777777" w:rsidR="001F16A4" w:rsidRPr="00C2213B" w:rsidRDefault="001F16A4" w:rsidP="007E1EBF">
            <w:pPr>
              <w:spacing w:after="60" w:line="220" w:lineRule="atLeast"/>
              <w:rPr>
                <w:rFonts w:ascii="Arial Narrow" w:hAnsi="Arial Narrow" w:cs="Arial"/>
              </w:rPr>
            </w:pPr>
          </w:p>
        </w:tc>
        <w:tc>
          <w:tcPr>
            <w:tcW w:w="9036" w:type="dxa"/>
          </w:tcPr>
          <w:p w14:paraId="55E60F34" w14:textId="66FAE59A" w:rsidR="001F16A4" w:rsidRPr="00C2213B" w:rsidRDefault="001F16A4" w:rsidP="00BF497F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Norwegian Refugee Council (NRC)                                                                                              </w:t>
            </w:r>
            <w:r w:rsidRPr="00C2213B">
              <w:rPr>
                <w:rFonts w:ascii="Arial Narrow" w:hAnsi="Arial Narrow" w:cs="Arial"/>
              </w:rPr>
              <w:t xml:space="preserve"> Tbilisi, Georgia</w:t>
            </w:r>
          </w:p>
          <w:p w14:paraId="75E22BE2" w14:textId="53AE5A2D" w:rsidR="001F16A4" w:rsidRPr="00F7763C" w:rsidRDefault="001F16A4" w:rsidP="00BF497F">
            <w:pPr>
              <w:pStyle w:val="JobTitle"/>
              <w:spacing w:before="60" w:after="0" w:line="240" w:lineRule="auto"/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</w:pPr>
            <w:r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 xml:space="preserve">Program </w:t>
            </w:r>
            <w:r w:rsidRPr="00F7763C"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>Evaluation Consultant</w:t>
            </w:r>
          </w:p>
          <w:p w14:paraId="00BA6FD2" w14:textId="77777777" w:rsidR="001F16A4" w:rsidRDefault="001F16A4" w:rsidP="00075606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</w:rPr>
              <w:t>D</w:t>
            </w:r>
            <w:r w:rsidRPr="00C2213B">
              <w:rPr>
                <w:rFonts w:ascii="Arial Narrow" w:hAnsi="Arial Narrow"/>
                <w:spacing w:val="0"/>
                <w:sz w:val="22"/>
                <w:szCs w:val="22"/>
              </w:rPr>
              <w:t>e</w:t>
            </w:r>
            <w:r>
              <w:rPr>
                <w:rFonts w:ascii="Arial Narrow" w:hAnsi="Arial Narrow"/>
                <w:spacing w:val="0"/>
                <w:sz w:val="22"/>
                <w:szCs w:val="22"/>
              </w:rPr>
              <w:t xml:space="preserve">signed and implemented evaluation of </w:t>
            </w:r>
          </w:p>
          <w:p w14:paraId="0B60825D" w14:textId="042934FB" w:rsidR="001F16A4" w:rsidRDefault="001F16A4" w:rsidP="00BF497F">
            <w:pPr>
              <w:pStyle w:val="Achievement"/>
              <w:numPr>
                <w:ilvl w:val="0"/>
                <w:numId w:val="0"/>
              </w:numPr>
              <w:spacing w:after="0"/>
              <w:ind w:left="245" w:right="-14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</w:rPr>
              <w:t xml:space="preserve">- Effectiveness of NRC-supported </w:t>
            </w:r>
            <w:r w:rsidRPr="00075606">
              <w:rPr>
                <w:rFonts w:ascii="Arial Narrow" w:hAnsi="Arial Narrow"/>
                <w:spacing w:val="0"/>
                <w:sz w:val="22"/>
                <w:szCs w:val="22"/>
              </w:rPr>
              <w:t>vocational education programs for IDP youth</w:t>
            </w:r>
          </w:p>
          <w:p w14:paraId="1075F0AC" w14:textId="3BE23D0D" w:rsidR="001F16A4" w:rsidRDefault="001F16A4" w:rsidP="00BF497F">
            <w:pPr>
              <w:pStyle w:val="Achievement"/>
              <w:numPr>
                <w:ilvl w:val="0"/>
                <w:numId w:val="0"/>
              </w:numPr>
              <w:spacing w:after="0"/>
              <w:ind w:left="245" w:right="-14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  <w:r>
              <w:rPr>
                <w:rFonts w:ascii="Arial Narrow" w:hAnsi="Arial Narrow"/>
                <w:spacing w:val="0"/>
                <w:sz w:val="22"/>
                <w:szCs w:val="22"/>
              </w:rPr>
              <w:t>- IDP satisfaction level with legal counseling services</w:t>
            </w:r>
          </w:p>
          <w:p w14:paraId="556E1F0E" w14:textId="3135FE52" w:rsidR="001F16A4" w:rsidRDefault="001F16A4" w:rsidP="00075606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- Integration potential for IDP families receiving shelter assistance from NRC.</w:t>
            </w:r>
          </w:p>
          <w:p w14:paraId="460F8E8B" w14:textId="192CB726" w:rsidR="001F16A4" w:rsidRPr="00BF497F" w:rsidRDefault="001F16A4" w:rsidP="00BF497F">
            <w:pPr>
              <w:spacing w:after="60" w:line="22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E402B6" w:rsidRPr="00F7763C" w14:paraId="0409765D" w14:textId="77777777" w:rsidTr="00E402B6">
        <w:tc>
          <w:tcPr>
            <w:tcW w:w="10260" w:type="dxa"/>
            <w:gridSpan w:val="2"/>
          </w:tcPr>
          <w:p w14:paraId="65A19CCE" w14:textId="77777777" w:rsidR="00E402B6" w:rsidRPr="00F7763C" w:rsidRDefault="00E402B6" w:rsidP="001F16A4">
            <w:pPr>
              <w:spacing w:before="120" w:after="120" w:line="220" w:lineRule="atLeas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ACADEMIC POSITIONS</w:t>
            </w:r>
          </w:p>
        </w:tc>
      </w:tr>
      <w:tr w:rsidR="00E402B6" w:rsidRPr="00D679D3" w14:paraId="45A7B5C1" w14:textId="77777777" w:rsidTr="00E402B6">
        <w:tc>
          <w:tcPr>
            <w:tcW w:w="1224" w:type="dxa"/>
          </w:tcPr>
          <w:p w14:paraId="7A0E73FF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 w:rsidRPr="00C2213B">
              <w:rPr>
                <w:rFonts w:ascii="Arial Narrow" w:hAnsi="Arial Narrow" w:cs="Arial"/>
              </w:rPr>
              <w:t>20</w:t>
            </w:r>
            <w:r>
              <w:rPr>
                <w:rFonts w:ascii="Arial Narrow" w:hAnsi="Arial Narrow" w:cs="Arial"/>
              </w:rPr>
              <w:t>09-present</w:t>
            </w:r>
          </w:p>
          <w:p w14:paraId="1784EFE8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61F44AE8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73EA85E3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071F4CFB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56D8E1DE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2014 – present</w:t>
            </w:r>
          </w:p>
          <w:p w14:paraId="595DF3B0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045A9250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21ABC5B4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55CC5E89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September December, 2014</w:t>
            </w:r>
          </w:p>
          <w:p w14:paraId="1C5386F0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4B6C5E82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17727958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1DA5EFD3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 w:rsidRPr="001F66BE">
              <w:rPr>
                <w:rFonts w:ascii="Arial Narrow" w:hAnsi="Arial Narrow" w:cs="Arial"/>
              </w:rPr>
              <w:t xml:space="preserve">September 2013 – June 2014 </w:t>
            </w:r>
          </w:p>
          <w:p w14:paraId="01EE36BE" w14:textId="77777777" w:rsidR="00E402B6" w:rsidRPr="00C2213B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</w:tc>
        <w:tc>
          <w:tcPr>
            <w:tcW w:w="9036" w:type="dxa"/>
          </w:tcPr>
          <w:p w14:paraId="2AB6B645" w14:textId="77777777" w:rsidR="00E402B6" w:rsidRPr="00C2213B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Tbilisi State University (TSU)</w:t>
            </w:r>
            <w:r w:rsidRPr="00C2213B">
              <w:rPr>
                <w:rFonts w:ascii="Arial Narrow" w:hAnsi="Arial Narrow" w:cs="Arial"/>
              </w:rPr>
              <w:t>, Tbilisi, Georgia</w:t>
            </w:r>
          </w:p>
          <w:p w14:paraId="3E7B4518" w14:textId="77777777" w:rsidR="00E402B6" w:rsidRPr="00F7763C" w:rsidRDefault="00E402B6" w:rsidP="001F16A4">
            <w:pPr>
              <w:pStyle w:val="JobTitle"/>
              <w:spacing w:before="60"/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</w:pPr>
            <w:r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>Invited</w:t>
            </w:r>
            <w:r w:rsidRPr="00F7763C"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 xml:space="preserve"> Lecturer</w:t>
            </w:r>
            <w:r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 xml:space="preserve"> </w:t>
            </w:r>
          </w:p>
          <w:p w14:paraId="1A1673E7" w14:textId="77777777" w:rsidR="00E402B6" w:rsidRPr="00C73DF8" w:rsidRDefault="00E402B6" w:rsidP="001F16A4">
            <w:pPr>
              <w:spacing w:after="60" w:line="220" w:lineRule="atLeast"/>
              <w:jc w:val="both"/>
              <w:rPr>
                <w:rFonts w:ascii="Arial Narrow" w:hAnsi="Arial Narrow" w:cs="Arial"/>
              </w:rPr>
            </w:pPr>
            <w:r w:rsidRPr="00C73DF8">
              <w:rPr>
                <w:rFonts w:ascii="Arial Narrow" w:hAnsi="Arial Narrow"/>
              </w:rPr>
              <w:t xml:space="preserve">Faculty of Political and Social Sciences. </w:t>
            </w:r>
          </w:p>
          <w:p w14:paraId="6A6911A6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Lectures in Social Policy, </w:t>
            </w:r>
            <w:r w:rsidRPr="00CA3F8A">
              <w:rPr>
                <w:rFonts w:ascii="Arial Narrow" w:hAnsi="Arial Narrow"/>
              </w:rPr>
              <w:t>Sociology of Economics &amp; Labour</w:t>
            </w:r>
          </w:p>
          <w:p w14:paraId="5BD6F800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60F50B03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Caucasus University, Tbilisi, Georgia</w:t>
            </w:r>
          </w:p>
          <w:p w14:paraId="33B46B53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  <w:b/>
              </w:rPr>
            </w:pPr>
            <w:r w:rsidRPr="00F7763C">
              <w:rPr>
                <w:rFonts w:ascii="Arial Narrow" w:hAnsi="Arial Narrow" w:cs="Arial"/>
                <w:b/>
              </w:rPr>
              <w:t>Lecturer</w:t>
            </w:r>
            <w:r>
              <w:rPr>
                <w:rFonts w:ascii="Arial Narrow" w:hAnsi="Arial Narrow" w:cs="Arial"/>
                <w:b/>
              </w:rPr>
              <w:t xml:space="preserve"> in European Employment Policy</w:t>
            </w:r>
          </w:p>
          <w:p w14:paraId="2B8624F2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EIGER program on “Labour Relations &amp; European Integration”</w:t>
            </w:r>
          </w:p>
          <w:p w14:paraId="544430EE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Department of Social and Political Sciences</w:t>
            </w:r>
          </w:p>
          <w:p w14:paraId="5715EC35" w14:textId="77777777" w:rsidR="00E402B6" w:rsidRDefault="00E402B6" w:rsidP="001F16A4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</w:p>
          <w:p w14:paraId="7F138D9C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Kings’ College London (University of London), London, UK</w:t>
            </w:r>
          </w:p>
          <w:p w14:paraId="2C2C8A24" w14:textId="77777777" w:rsidR="00E402B6" w:rsidRPr="00F55521" w:rsidRDefault="00E402B6" w:rsidP="001F16A4">
            <w:pPr>
              <w:spacing w:line="220" w:lineRule="atLeast"/>
              <w:rPr>
                <w:rFonts w:ascii="Arial Narrow" w:hAnsi="Arial Narrow" w:cs="Arial"/>
                <w:b/>
              </w:rPr>
            </w:pPr>
            <w:r w:rsidRPr="00F55521">
              <w:rPr>
                <w:rFonts w:ascii="Arial Narrow" w:hAnsi="Arial Narrow" w:cs="Arial"/>
                <w:b/>
              </w:rPr>
              <w:t xml:space="preserve">Visiting Research Fellow </w:t>
            </w:r>
          </w:p>
          <w:p w14:paraId="43BC5348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 w:rsidRPr="00F55521">
              <w:rPr>
                <w:rFonts w:ascii="Arial Narrow" w:hAnsi="Arial Narrow" w:cs="Arial"/>
              </w:rPr>
              <w:t xml:space="preserve">Implementing an independent research project titled: </w:t>
            </w:r>
            <w:r>
              <w:rPr>
                <w:rFonts w:ascii="Arial Narrow" w:hAnsi="Arial Narrow" w:cs="Arial"/>
                <w:b/>
              </w:rPr>
              <w:t xml:space="preserve">Political Economy of Labour Market policies in Georgia. </w:t>
            </w:r>
            <w:r w:rsidRPr="00F55521">
              <w:rPr>
                <w:rFonts w:ascii="Arial Narrow" w:hAnsi="Arial Narrow" w:cs="Arial"/>
              </w:rPr>
              <w:t>The research is implemented by means of document review, expert interviews and analysis of the secondary statistical data</w:t>
            </w:r>
          </w:p>
          <w:p w14:paraId="2AD3C095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</w:p>
          <w:p w14:paraId="188FDC4A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Georgian Institute of Public Affairs (GIPA), Tbilisi, Georgia</w:t>
            </w:r>
          </w:p>
          <w:p w14:paraId="6202B349" w14:textId="77777777" w:rsidR="00E402B6" w:rsidRPr="00CA1909" w:rsidRDefault="00E402B6" w:rsidP="001F16A4">
            <w:pPr>
              <w:spacing w:line="220" w:lineRule="atLeast"/>
              <w:rPr>
                <w:rFonts w:ascii="Arial Narrow" w:hAnsi="Arial Narrow" w:cs="Arial"/>
                <w:b/>
              </w:rPr>
            </w:pPr>
            <w:r w:rsidRPr="00CA1909">
              <w:rPr>
                <w:rFonts w:ascii="Arial Narrow" w:hAnsi="Arial Narrow" w:cs="Arial"/>
                <w:b/>
              </w:rPr>
              <w:t>Invited Lecturer</w:t>
            </w:r>
          </w:p>
          <w:p w14:paraId="1CA4DE66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Faculty of Social Sciences</w:t>
            </w:r>
          </w:p>
          <w:p w14:paraId="7BF4B196" w14:textId="77777777" w:rsidR="00E402B6" w:rsidRDefault="00E402B6" w:rsidP="001F16A4">
            <w:pPr>
              <w:spacing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Delivered course on Introduction to Sociology</w:t>
            </w:r>
          </w:p>
          <w:p w14:paraId="754DD315" w14:textId="77777777" w:rsidR="00E402B6" w:rsidRPr="00D679D3" w:rsidRDefault="00E402B6" w:rsidP="001F16A4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rPr>
                <w:rFonts w:ascii="Arial Narrow" w:hAnsi="Arial Narrow"/>
                <w:spacing w:val="0"/>
                <w:sz w:val="22"/>
                <w:szCs w:val="22"/>
              </w:rPr>
            </w:pPr>
          </w:p>
        </w:tc>
      </w:tr>
      <w:tr w:rsidR="00E5283A" w:rsidRPr="00C2213B" w14:paraId="41F3FEAC" w14:textId="77777777" w:rsidTr="00E402B6">
        <w:tc>
          <w:tcPr>
            <w:tcW w:w="10260" w:type="dxa"/>
            <w:gridSpan w:val="2"/>
          </w:tcPr>
          <w:p w14:paraId="68D26F39" w14:textId="77777777" w:rsidR="001F16A4" w:rsidRDefault="001F16A4" w:rsidP="00F7763C">
            <w:pPr>
              <w:pStyle w:val="JobTitle"/>
              <w:spacing w:before="60"/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</w:pPr>
          </w:p>
          <w:p w14:paraId="264BB88F" w14:textId="77777777" w:rsidR="00E5283A" w:rsidRPr="00F7763C" w:rsidRDefault="00E5283A" w:rsidP="00F7763C">
            <w:pPr>
              <w:pStyle w:val="JobTitle"/>
              <w:spacing w:before="60"/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</w:pPr>
            <w:r w:rsidRPr="00F7763C"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lastRenderedPageBreak/>
              <w:t>E</w:t>
            </w:r>
            <w:r w:rsidR="00F7763C"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>DUCATION</w:t>
            </w:r>
            <w:r w:rsidRPr="00F7763C">
              <w:rPr>
                <w:rFonts w:ascii="Arial Narrow" w:eastAsiaTheme="minorHAnsi" w:hAnsi="Arial Narrow" w:cs="Arial"/>
                <w:b/>
                <w:spacing w:val="0"/>
                <w:sz w:val="22"/>
                <w:szCs w:val="22"/>
              </w:rPr>
              <w:t>:</w:t>
            </w:r>
          </w:p>
        </w:tc>
      </w:tr>
      <w:tr w:rsidR="00E5283A" w:rsidRPr="00A0649D" w14:paraId="1872365E" w14:textId="77777777" w:rsidTr="00E402B6">
        <w:tc>
          <w:tcPr>
            <w:tcW w:w="1224" w:type="dxa"/>
          </w:tcPr>
          <w:p w14:paraId="487DD337" w14:textId="0AFEE097" w:rsidR="00E5283A" w:rsidRPr="00C2213B" w:rsidRDefault="00B675B6" w:rsidP="007E1EBF">
            <w:pPr>
              <w:spacing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2013</w:t>
            </w:r>
            <w:r w:rsidR="00B956FE">
              <w:rPr>
                <w:rFonts w:ascii="Arial Narrow" w:hAnsi="Arial Narrow" w:cs="Arial"/>
              </w:rPr>
              <w:t>-  (expected in 2017</w:t>
            </w:r>
            <w:r w:rsidR="006E22B8">
              <w:rPr>
                <w:rFonts w:ascii="Arial Narrow" w:hAnsi="Arial Narrow" w:cs="Arial"/>
              </w:rPr>
              <w:t>)</w:t>
            </w:r>
          </w:p>
        </w:tc>
        <w:tc>
          <w:tcPr>
            <w:tcW w:w="9036" w:type="dxa"/>
          </w:tcPr>
          <w:p w14:paraId="1E1CD0CE" w14:textId="59AC94FE" w:rsidR="00E5283A" w:rsidRPr="00D90845" w:rsidRDefault="00E5283A" w:rsidP="007E1EBF">
            <w:pPr>
              <w:spacing w:after="60" w:line="220" w:lineRule="atLeast"/>
              <w:jc w:val="both"/>
              <w:rPr>
                <w:rFonts w:ascii="Arial Narrow" w:hAnsi="Arial Narrow" w:cs="Arial"/>
                <w:b/>
              </w:rPr>
            </w:pPr>
            <w:r w:rsidRPr="00D90845">
              <w:rPr>
                <w:rFonts w:ascii="Arial Narrow" w:hAnsi="Arial Narrow" w:cs="Arial"/>
                <w:b/>
              </w:rPr>
              <w:t>Tbilisi State University, Tbilisi, Georgia</w:t>
            </w:r>
            <w:r w:rsidR="00D90845" w:rsidRPr="00D90845">
              <w:rPr>
                <w:rFonts w:ascii="Arial Narrow" w:hAnsi="Arial Narrow" w:cs="Arial"/>
                <w:b/>
              </w:rPr>
              <w:t xml:space="preserve"> </w:t>
            </w:r>
          </w:p>
          <w:p w14:paraId="528330EC" w14:textId="05A4A70F" w:rsidR="00E5283A" w:rsidRPr="00986EEC" w:rsidRDefault="00E5283A" w:rsidP="007E1EBF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PhD </w:t>
            </w:r>
            <w:r w:rsidR="00D90845">
              <w:rPr>
                <w:rFonts w:ascii="Arial Narrow" w:hAnsi="Arial Narrow"/>
              </w:rPr>
              <w:t xml:space="preserve">Candidate in </w:t>
            </w:r>
            <w:r w:rsidR="00DC4955">
              <w:rPr>
                <w:rFonts w:ascii="Arial Narrow" w:hAnsi="Arial Narrow"/>
              </w:rPr>
              <w:t>Sociology</w:t>
            </w:r>
          </w:p>
          <w:p w14:paraId="0DF8AF85" w14:textId="668325F7" w:rsidR="00E5283A" w:rsidRPr="00D90845" w:rsidRDefault="00E5283A" w:rsidP="00D90845">
            <w:pPr>
              <w:pStyle w:val="ECVSectionBullet"/>
              <w:numPr>
                <w:ilvl w:val="0"/>
                <w:numId w:val="2"/>
              </w:numPr>
              <w:ind w:left="252" w:hanging="252"/>
              <w:jc w:val="both"/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 w:rsidRPr="00D90845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Department of Political and Social Sciences. </w:t>
            </w:r>
            <w:r w:rsidR="00D90845" w:rsidRPr="00D90845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>Research topic: Political Economy of Labour Mark</w:t>
            </w:r>
            <w:r w:rsidR="00CA3F8A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et </w:t>
            </w:r>
            <w:r w:rsidR="00B675B6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policy </w:t>
            </w:r>
            <w:r w:rsidR="00824236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reform </w:t>
            </w:r>
            <w:r w:rsidR="00D90845" w:rsidRPr="00D90845">
              <w:rPr>
                <w:rFonts w:ascii="Arial Narrow" w:eastAsiaTheme="minorHAnsi" w:hAnsi="Arial Narrow" w:cs="Arial"/>
                <w:color w:val="auto"/>
                <w:spacing w:val="0"/>
                <w:kern w:val="0"/>
                <w:sz w:val="22"/>
                <w:szCs w:val="22"/>
                <w:lang w:val="en-US" w:eastAsia="en-US" w:bidi="ar-SA"/>
              </w:rPr>
              <w:t xml:space="preserve">in Georgia. </w:t>
            </w:r>
          </w:p>
        </w:tc>
      </w:tr>
      <w:tr w:rsidR="00E5283A" w:rsidRPr="00C2213B" w14:paraId="17C639C2" w14:textId="77777777" w:rsidTr="00E402B6">
        <w:tc>
          <w:tcPr>
            <w:tcW w:w="1224" w:type="dxa"/>
          </w:tcPr>
          <w:p w14:paraId="709C7EB3" w14:textId="77777777" w:rsidR="00E5283A" w:rsidRPr="00C2213B" w:rsidRDefault="00E5283A" w:rsidP="007E1EBF">
            <w:pPr>
              <w:spacing w:before="60" w:after="60" w:line="220" w:lineRule="atLeast"/>
              <w:rPr>
                <w:rFonts w:ascii="Arial Narrow" w:hAnsi="Arial Narrow" w:cs="Arial"/>
              </w:rPr>
            </w:pPr>
            <w:r w:rsidRPr="00C2213B">
              <w:rPr>
                <w:rFonts w:ascii="Arial Narrow" w:hAnsi="Arial Narrow" w:cs="Arial"/>
              </w:rPr>
              <w:t>200</w:t>
            </w:r>
            <w:r>
              <w:rPr>
                <w:rFonts w:ascii="Arial Narrow" w:hAnsi="Arial Narrow" w:cs="Arial"/>
              </w:rPr>
              <w:t>7</w:t>
            </w:r>
            <w:r w:rsidRPr="00C2213B">
              <w:rPr>
                <w:rFonts w:ascii="Arial Narrow" w:hAnsi="Arial Narrow" w:cs="Arial"/>
              </w:rPr>
              <w:t>-200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9036" w:type="dxa"/>
          </w:tcPr>
          <w:p w14:paraId="3EB58EF7" w14:textId="77777777" w:rsidR="00E5283A" w:rsidRPr="00C2213B" w:rsidRDefault="00E5283A" w:rsidP="007E1EBF">
            <w:pPr>
              <w:spacing w:before="60" w:after="60" w:line="220" w:lineRule="atLeast"/>
              <w:jc w:val="both"/>
              <w:rPr>
                <w:rFonts w:ascii="Arial Narrow" w:hAnsi="Arial Narrow" w:cs="Arial"/>
              </w:rPr>
            </w:pPr>
            <w:r w:rsidRPr="00D90845">
              <w:rPr>
                <w:rFonts w:ascii="Arial Narrow" w:hAnsi="Arial Narrow" w:cs="Arial"/>
                <w:b/>
              </w:rPr>
              <w:t>University of Leuven, Leuven, Belgium</w:t>
            </w:r>
            <w:r w:rsidRPr="00C2213B">
              <w:rPr>
                <w:rFonts w:ascii="Arial Narrow" w:hAnsi="Arial Narrow" w:cs="Arial"/>
              </w:rPr>
              <w:t xml:space="preserve">. </w:t>
            </w:r>
          </w:p>
          <w:p w14:paraId="563A6FF9" w14:textId="77777777" w:rsidR="00E5283A" w:rsidRDefault="00E5283A" w:rsidP="007E1EBF">
            <w:pPr>
              <w:pStyle w:val="ListParagraph"/>
              <w:numPr>
                <w:ilvl w:val="0"/>
                <w:numId w:val="3"/>
              </w:numPr>
              <w:spacing w:line="220" w:lineRule="atLeast"/>
              <w:ind w:left="259" w:hanging="259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MSc</w:t>
            </w:r>
            <w:r w:rsidRPr="00C2213B">
              <w:rPr>
                <w:rFonts w:ascii="Arial Narrow" w:hAnsi="Arial Narrow" w:cs="Arial"/>
              </w:rPr>
              <w:t>.,</w:t>
            </w:r>
            <w:r w:rsidR="00550B9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Social Policy Analysis.</w:t>
            </w:r>
          </w:p>
          <w:p w14:paraId="1AE67FEC" w14:textId="77777777" w:rsidR="00E5283A" w:rsidRPr="00C2213B" w:rsidRDefault="00E5283A" w:rsidP="007E1EBF">
            <w:pPr>
              <w:pStyle w:val="ListParagraph"/>
              <w:numPr>
                <w:ilvl w:val="0"/>
                <w:numId w:val="3"/>
              </w:numPr>
              <w:spacing w:line="220" w:lineRule="atLeast"/>
              <w:ind w:left="259" w:hanging="259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Department of Political and Social Sciences</w:t>
            </w:r>
          </w:p>
        </w:tc>
      </w:tr>
      <w:tr w:rsidR="00E5283A" w:rsidRPr="00C2213B" w14:paraId="0E754A14" w14:textId="77777777" w:rsidTr="00E402B6">
        <w:tc>
          <w:tcPr>
            <w:tcW w:w="1224" w:type="dxa"/>
          </w:tcPr>
          <w:p w14:paraId="2AA283B8" w14:textId="4FD52754" w:rsidR="00E5283A" w:rsidRPr="00C2213B" w:rsidRDefault="003F34B6" w:rsidP="007E1EBF">
            <w:pPr>
              <w:spacing w:before="60" w:after="60" w:line="220" w:lineRule="atLeas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2003</w:t>
            </w:r>
            <w:r w:rsidR="00E5283A">
              <w:rPr>
                <w:rFonts w:ascii="Arial Narrow" w:hAnsi="Arial Narrow" w:cs="Arial"/>
              </w:rPr>
              <w:t>-2007</w:t>
            </w:r>
          </w:p>
        </w:tc>
        <w:tc>
          <w:tcPr>
            <w:tcW w:w="9036" w:type="dxa"/>
          </w:tcPr>
          <w:p w14:paraId="37A4052F" w14:textId="77777777" w:rsidR="00E5283A" w:rsidRPr="00C2213B" w:rsidRDefault="00E5283A" w:rsidP="007E1EBF">
            <w:pPr>
              <w:spacing w:before="60" w:after="60" w:line="220" w:lineRule="atLeast"/>
              <w:jc w:val="both"/>
              <w:rPr>
                <w:rFonts w:ascii="Arial Narrow" w:hAnsi="Arial Narrow" w:cs="Arial"/>
              </w:rPr>
            </w:pPr>
            <w:r w:rsidRPr="00D90845">
              <w:rPr>
                <w:rFonts w:ascii="Arial Narrow" w:hAnsi="Arial Narrow" w:cs="Arial"/>
                <w:b/>
              </w:rPr>
              <w:t>Tbilisi State University, Tbilisi Georgia</w:t>
            </w:r>
            <w:r w:rsidRPr="00C2213B">
              <w:rPr>
                <w:rFonts w:ascii="Arial Narrow" w:hAnsi="Arial Narrow" w:cs="Arial"/>
              </w:rPr>
              <w:t xml:space="preserve">. </w:t>
            </w:r>
          </w:p>
          <w:p w14:paraId="2A679FA9" w14:textId="77777777" w:rsidR="00E5283A" w:rsidRDefault="00E5283A" w:rsidP="007E1EBF">
            <w:pPr>
              <w:pStyle w:val="ListParagraph"/>
              <w:numPr>
                <w:ilvl w:val="0"/>
                <w:numId w:val="2"/>
              </w:numPr>
              <w:spacing w:line="220" w:lineRule="atLeast"/>
              <w:ind w:left="259" w:hanging="259"/>
              <w:contextualSpacing w:val="0"/>
              <w:jc w:val="both"/>
              <w:rPr>
                <w:rFonts w:ascii="Arial Narrow" w:hAnsi="Arial Narrow" w:cs="Arial"/>
              </w:rPr>
            </w:pPr>
            <w:r w:rsidRPr="00C2213B">
              <w:rPr>
                <w:rFonts w:ascii="Arial Narrow" w:hAnsi="Arial Narrow" w:cs="Arial"/>
              </w:rPr>
              <w:t xml:space="preserve">B.A., </w:t>
            </w:r>
            <w:r>
              <w:rPr>
                <w:rFonts w:ascii="Arial Narrow" w:hAnsi="Arial Narrow" w:cs="Arial"/>
              </w:rPr>
              <w:t>Sociology</w:t>
            </w:r>
            <w:r w:rsidRPr="00C2213B">
              <w:rPr>
                <w:rFonts w:ascii="Arial Narrow" w:hAnsi="Arial Narrow" w:cs="Arial"/>
              </w:rPr>
              <w:t>.</w:t>
            </w:r>
          </w:p>
          <w:p w14:paraId="6464EA16" w14:textId="77777777" w:rsidR="00E5283A" w:rsidRPr="00C2213B" w:rsidRDefault="00E5283A" w:rsidP="007E1EBF">
            <w:pPr>
              <w:pStyle w:val="ListParagraph"/>
              <w:numPr>
                <w:ilvl w:val="0"/>
                <w:numId w:val="2"/>
              </w:numPr>
              <w:spacing w:line="220" w:lineRule="atLeast"/>
              <w:ind w:left="259" w:hanging="259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Department of Political and Social Sciences</w:t>
            </w:r>
          </w:p>
        </w:tc>
      </w:tr>
      <w:tr w:rsidR="00606431" w:rsidRPr="00F54D12" w14:paraId="6AD71C25" w14:textId="77777777" w:rsidTr="00B956FE">
        <w:trPr>
          <w:trHeight w:val="545"/>
        </w:trPr>
        <w:tc>
          <w:tcPr>
            <w:tcW w:w="10260" w:type="dxa"/>
            <w:gridSpan w:val="2"/>
          </w:tcPr>
          <w:p w14:paraId="44A78CF3" w14:textId="77777777" w:rsidR="00606431" w:rsidRPr="00F54D12" w:rsidRDefault="00606431" w:rsidP="00F7763C">
            <w:pPr>
              <w:spacing w:before="240" w:after="120" w:line="220" w:lineRule="atLeast"/>
              <w:jc w:val="both"/>
              <w:rPr>
                <w:rFonts w:ascii="Arial Narrow" w:hAnsi="Arial Narrow" w:cs="Arial"/>
              </w:rPr>
            </w:pPr>
            <w:r w:rsidRPr="00F7763C">
              <w:rPr>
                <w:rFonts w:ascii="Arial Narrow" w:hAnsi="Arial Narrow" w:cs="Arial"/>
                <w:b/>
              </w:rPr>
              <w:t>P</w:t>
            </w:r>
            <w:r w:rsidR="00F7763C">
              <w:rPr>
                <w:rFonts w:ascii="Arial Narrow" w:hAnsi="Arial Narrow" w:cs="Arial"/>
                <w:b/>
              </w:rPr>
              <w:t>UBLICATIONS</w:t>
            </w:r>
            <w:r w:rsidRPr="00F7763C">
              <w:rPr>
                <w:rFonts w:ascii="Arial Narrow" w:hAnsi="Arial Narrow" w:cs="Arial"/>
                <w:b/>
              </w:rPr>
              <w:t>:</w:t>
            </w:r>
          </w:p>
        </w:tc>
      </w:tr>
      <w:tr w:rsidR="0057208D" w:rsidRPr="00D02A96" w14:paraId="2F689150" w14:textId="77777777" w:rsidTr="003E6E99">
        <w:trPr>
          <w:trHeight w:val="2260"/>
        </w:trPr>
        <w:tc>
          <w:tcPr>
            <w:tcW w:w="1224" w:type="dxa"/>
          </w:tcPr>
          <w:p w14:paraId="595F976C" w14:textId="77777777" w:rsidR="0057208D" w:rsidRPr="00C2213B" w:rsidRDefault="0057208D" w:rsidP="00D679D3">
            <w:pPr>
              <w:spacing w:after="60" w:line="220" w:lineRule="atLeast"/>
              <w:rPr>
                <w:rFonts w:ascii="Arial Narrow" w:hAnsi="Arial Narrow" w:cs="Arial"/>
              </w:rPr>
            </w:pPr>
          </w:p>
        </w:tc>
        <w:tc>
          <w:tcPr>
            <w:tcW w:w="9036" w:type="dxa"/>
          </w:tcPr>
          <w:p w14:paraId="6EFAA797" w14:textId="560C115C" w:rsidR="00B956FE" w:rsidRDefault="00B956FE" w:rsidP="00824236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Diakonidze, A. (2016) International Ratings or Reformists’ Ideas: How can we explain labour market liberalization in Georgia? Journal of Young Researchers. No. 4, December</w:t>
            </w:r>
          </w:p>
          <w:p w14:paraId="7EA7CCB0" w14:textId="4A57077B" w:rsidR="0057208D" w:rsidRPr="0057208D" w:rsidRDefault="0057208D" w:rsidP="00824236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 w:rsidRPr="0057208D">
              <w:rPr>
                <w:rFonts w:ascii="Arial Narrow" w:hAnsi="Arial Narrow" w:cs="Arial"/>
              </w:rPr>
              <w:t>Diakonidze, A. (2016) Superficial Institutions and Challenges of Re-regulation in the Republic of Georgia, Caucasus Survey, 4:2, 149-164, DOI: 10.1080/23761199.2016.1188489</w:t>
            </w:r>
          </w:p>
          <w:p w14:paraId="43826213" w14:textId="0896509C" w:rsidR="0057208D" w:rsidRDefault="0057208D" w:rsidP="00824236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Diakonidze, A.,</w:t>
            </w:r>
            <w:r w:rsidR="00B956FE">
              <w:rPr>
                <w:rFonts w:ascii="Arial Narrow" w:hAnsi="Arial Narrow" w:cs="Arial"/>
              </w:rPr>
              <w:t xml:space="preserve"> (2015)</w:t>
            </w:r>
            <w:r>
              <w:rPr>
                <w:rFonts w:ascii="Arial Narrow" w:hAnsi="Arial Narrow" w:cs="Arial"/>
              </w:rPr>
              <w:t xml:space="preserve"> Labour in Digital Economy. Human Rights Education &amp; Monitoring Centre, Publ</w:t>
            </w:r>
            <w:r w:rsidR="00B956FE">
              <w:rPr>
                <w:rFonts w:ascii="Arial Narrow" w:hAnsi="Arial Narrow" w:cs="Arial"/>
              </w:rPr>
              <w:t>ic Lecture Series. Tbilisi.</w:t>
            </w:r>
          </w:p>
          <w:p w14:paraId="317BD48C" w14:textId="6634C84B" w:rsidR="0057208D" w:rsidRPr="00C2213B" w:rsidRDefault="0057208D" w:rsidP="00606431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Diakonidze, A., </w:t>
            </w:r>
            <w:proofErr w:type="spellStart"/>
            <w:r>
              <w:rPr>
                <w:rFonts w:ascii="Arial Narrow" w:hAnsi="Arial Narrow" w:cs="Arial"/>
              </w:rPr>
              <w:t>Gabashvili</w:t>
            </w:r>
            <w:proofErr w:type="spellEnd"/>
            <w:r>
              <w:rPr>
                <w:rFonts w:ascii="Arial Narrow" w:hAnsi="Arial Narrow" w:cs="Arial"/>
              </w:rPr>
              <w:t xml:space="preserve">, M., </w:t>
            </w:r>
            <w:r w:rsidR="00B956FE">
              <w:rPr>
                <w:rFonts w:ascii="Arial Narrow" w:hAnsi="Arial Narrow" w:cs="Arial"/>
              </w:rPr>
              <w:t xml:space="preserve">(2013) </w:t>
            </w:r>
            <w:r>
              <w:rPr>
                <w:rFonts w:ascii="Arial Narrow" w:hAnsi="Arial Narrow" w:cs="Arial"/>
              </w:rPr>
              <w:t xml:space="preserve">Addressing the needs of locals of </w:t>
            </w:r>
            <w:proofErr w:type="spellStart"/>
            <w:r>
              <w:rPr>
                <w:rFonts w:ascii="Arial Narrow" w:hAnsi="Arial Narrow" w:cs="Arial"/>
              </w:rPr>
              <w:t>Samegrelo-Zemo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Svaneti</w:t>
            </w:r>
            <w:proofErr w:type="spellEnd"/>
            <w:r>
              <w:rPr>
                <w:rFonts w:ascii="Arial Narrow" w:hAnsi="Arial Narrow" w:cs="Arial"/>
              </w:rPr>
              <w:t>, Georgian foundation for Strategic and Inter</w:t>
            </w:r>
            <w:r w:rsidR="00B956FE">
              <w:rPr>
                <w:rFonts w:ascii="Arial Narrow" w:hAnsi="Arial Narrow" w:cs="Arial"/>
              </w:rPr>
              <w:t>national Studies, Tbilisi.</w:t>
            </w:r>
          </w:p>
          <w:p w14:paraId="4340FE4C" w14:textId="55F3E801" w:rsidR="0057208D" w:rsidRPr="00C2213B" w:rsidRDefault="0057208D" w:rsidP="00986EEC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Diakonidze, A., </w:t>
            </w:r>
            <w:r w:rsidR="00B956FE">
              <w:rPr>
                <w:rFonts w:ascii="Arial Narrow" w:hAnsi="Arial Narrow" w:cs="Arial"/>
              </w:rPr>
              <w:t xml:space="preserve">(2011) </w:t>
            </w:r>
            <w:r>
              <w:rPr>
                <w:rFonts w:ascii="Arial Narrow" w:hAnsi="Arial Narrow" w:cs="Arial"/>
              </w:rPr>
              <w:t>From status-based to needs-based social assistance for internally displaced in Georgia. Journal of Social Policy and Social Work in Transition</w:t>
            </w:r>
            <w:r w:rsidR="00B956FE">
              <w:rPr>
                <w:rFonts w:ascii="Arial Narrow" w:hAnsi="Arial Narrow" w:cs="Arial"/>
              </w:rPr>
              <w:t>, Vol. 2, Issue 2, December</w:t>
            </w:r>
            <w:r>
              <w:rPr>
                <w:rFonts w:ascii="Arial Narrow" w:hAnsi="Arial Narrow" w:cs="Arial"/>
              </w:rPr>
              <w:t xml:space="preserve">. </w:t>
            </w:r>
          </w:p>
        </w:tc>
      </w:tr>
      <w:tr w:rsidR="00606431" w:rsidRPr="00D02A96" w14:paraId="5EB67429" w14:textId="77777777" w:rsidTr="00E402B6">
        <w:tc>
          <w:tcPr>
            <w:tcW w:w="10260" w:type="dxa"/>
            <w:gridSpan w:val="2"/>
          </w:tcPr>
          <w:p w14:paraId="1BA687DA" w14:textId="5647CE43" w:rsidR="00606431" w:rsidRPr="00C2213B" w:rsidRDefault="00FF5822" w:rsidP="00F7763C">
            <w:pPr>
              <w:spacing w:before="240" w:after="120" w:line="220" w:lineRule="atLeast"/>
              <w:jc w:val="both"/>
              <w:rPr>
                <w:rFonts w:ascii="Arial Bold" w:hAnsi="Arial Bold" w:cs="Arial"/>
                <w:b/>
                <w:caps/>
              </w:rPr>
            </w:pPr>
            <w:r>
              <w:rPr>
                <w:rFonts w:ascii="Arial Narrow" w:hAnsi="Arial Narrow" w:cs="Arial"/>
                <w:b/>
              </w:rPr>
              <w:t>CONFERENCES &amp;</w:t>
            </w:r>
            <w:r w:rsidR="00606431" w:rsidRPr="00F7763C">
              <w:rPr>
                <w:rFonts w:ascii="Arial Narrow" w:hAnsi="Arial Narrow" w:cs="Arial"/>
                <w:b/>
              </w:rPr>
              <w:t xml:space="preserve"> W</w:t>
            </w:r>
            <w:r w:rsidR="00F7763C">
              <w:rPr>
                <w:rFonts w:ascii="Arial Narrow" w:hAnsi="Arial Narrow" w:cs="Arial"/>
                <w:b/>
              </w:rPr>
              <w:t>ORKSHOPS</w:t>
            </w:r>
            <w:r w:rsidR="00606431" w:rsidRPr="00C2213B">
              <w:rPr>
                <w:rFonts w:ascii="Arial Bold" w:hAnsi="Arial Bold" w:cs="Arial"/>
                <w:b/>
                <w:caps/>
              </w:rPr>
              <w:t>:</w:t>
            </w:r>
          </w:p>
        </w:tc>
      </w:tr>
      <w:tr w:rsidR="00874647" w:rsidRPr="00D02A96" w14:paraId="233A8FC8" w14:textId="77777777" w:rsidTr="001F16A4">
        <w:trPr>
          <w:trHeight w:val="3449"/>
        </w:trPr>
        <w:tc>
          <w:tcPr>
            <w:tcW w:w="1224" w:type="dxa"/>
          </w:tcPr>
          <w:p w14:paraId="18932B0E" w14:textId="77777777" w:rsidR="00874647" w:rsidRPr="00C2213B" w:rsidRDefault="00874647" w:rsidP="00D679D3">
            <w:pPr>
              <w:spacing w:after="60" w:line="220" w:lineRule="atLeast"/>
              <w:rPr>
                <w:rFonts w:ascii="Arial Narrow" w:hAnsi="Arial Narrow" w:cs="Arial"/>
              </w:rPr>
            </w:pPr>
          </w:p>
        </w:tc>
        <w:tc>
          <w:tcPr>
            <w:tcW w:w="9036" w:type="dxa"/>
          </w:tcPr>
          <w:p w14:paraId="642FCB6E" w14:textId="156EAC7E" w:rsidR="00874647" w:rsidRDefault="00874647" w:rsidP="00863860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General Conference of the European Consortium for Political Research (ECPR), Panel on Policy Process and Advocacy Coalitions, Prague, 7-10 September, 2016</w:t>
            </w:r>
          </w:p>
          <w:p w14:paraId="15C15BD8" w14:textId="35ED1AF4" w:rsidR="00874647" w:rsidRDefault="00874647" w:rsidP="00863860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International Elite Leadership Program: study tour organized by the Government of Taiwan, August 2016, Taipei, Taiwan</w:t>
            </w:r>
          </w:p>
          <w:p w14:paraId="4EB3D868" w14:textId="42F5AFC2" w:rsidR="00874647" w:rsidRDefault="00874647" w:rsidP="00863860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International Academic Conference on Social Sciences organized by the Global Academic Institute, 5-9 September, 2015, Prague, Czech Republic </w:t>
            </w:r>
          </w:p>
          <w:p w14:paraId="50545490" w14:textId="684C35AB" w:rsidR="00874647" w:rsidRDefault="00874647" w:rsidP="00863860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Conference on “Protest, Modernization, Democratization: Political and Social Dynamics in Post-Soviet Countries” organized by Academic Swiss Caucasus Net (ASCN), 4-5 September, 2015, Tbilisi, Georgia</w:t>
            </w:r>
          </w:p>
          <w:p w14:paraId="18A98D25" w14:textId="3B987BBD" w:rsidR="00874647" w:rsidRDefault="00874647" w:rsidP="00863860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Academic Writing Workshop organized by the Open Society Foundation, Central European University, Budapest, Hungary, 20-31 August, 2014;</w:t>
            </w:r>
          </w:p>
          <w:p w14:paraId="60E7699D" w14:textId="77777777" w:rsidR="00874647" w:rsidRDefault="00874647" w:rsidP="00863860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Summer School in Methods &amp; Techniques organized by the European Consortium for Political Research (ECPR), Ljubljana, Slovenia, 28 July – 10 August, 2013;</w:t>
            </w:r>
          </w:p>
          <w:p w14:paraId="28CB8859" w14:textId="7D05FD5F" w:rsidR="00874647" w:rsidRPr="00EF7F10" w:rsidRDefault="00874647" w:rsidP="00EF7F10">
            <w:pPr>
              <w:pStyle w:val="ListParagraph"/>
              <w:numPr>
                <w:ilvl w:val="0"/>
                <w:numId w:val="2"/>
              </w:numPr>
              <w:spacing w:after="60" w:line="220" w:lineRule="atLeast"/>
              <w:ind w:left="252" w:hanging="252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Monitoring and evaluation in NGO sector (Human Rights Education Associates, Online Course, September – March 2010)</w:t>
            </w:r>
            <w:r w:rsidRPr="00C2213B">
              <w:rPr>
                <w:rFonts w:ascii="Arial Narrow" w:hAnsi="Arial Narrow" w:cs="Arial"/>
              </w:rPr>
              <w:t>;</w:t>
            </w:r>
          </w:p>
        </w:tc>
      </w:tr>
      <w:tr w:rsidR="00606431" w:rsidRPr="00D02A96" w14:paraId="0650E9C0" w14:textId="77777777" w:rsidTr="00E402B6">
        <w:tc>
          <w:tcPr>
            <w:tcW w:w="10260" w:type="dxa"/>
            <w:gridSpan w:val="2"/>
          </w:tcPr>
          <w:p w14:paraId="0759424B" w14:textId="77777777" w:rsidR="00606431" w:rsidRPr="00F7763C" w:rsidRDefault="00606431" w:rsidP="00F7763C">
            <w:pPr>
              <w:spacing w:before="240" w:after="120" w:line="220" w:lineRule="atLeast"/>
              <w:jc w:val="both"/>
              <w:rPr>
                <w:rFonts w:ascii="Arial Narrow" w:hAnsi="Arial Narrow" w:cs="Arial"/>
                <w:b/>
              </w:rPr>
            </w:pPr>
            <w:r w:rsidRPr="00F7763C">
              <w:rPr>
                <w:rFonts w:ascii="Arial Narrow" w:hAnsi="Arial Narrow" w:cs="Arial"/>
                <w:b/>
              </w:rPr>
              <w:t>C</w:t>
            </w:r>
            <w:r w:rsidR="00F7763C">
              <w:rPr>
                <w:rFonts w:ascii="Arial Narrow" w:hAnsi="Arial Narrow" w:cs="Arial"/>
                <w:b/>
              </w:rPr>
              <w:t xml:space="preserve">OMPUTER </w:t>
            </w:r>
            <w:r w:rsidRPr="00F7763C">
              <w:rPr>
                <w:rFonts w:ascii="Arial Narrow" w:hAnsi="Arial Narrow" w:cs="Arial"/>
                <w:b/>
              </w:rPr>
              <w:t xml:space="preserve">&amp; </w:t>
            </w:r>
            <w:r w:rsidR="00F7763C">
              <w:rPr>
                <w:rFonts w:ascii="Arial Narrow" w:hAnsi="Arial Narrow" w:cs="Arial"/>
                <w:b/>
              </w:rPr>
              <w:t>LANGUAGE SKILLS</w:t>
            </w:r>
            <w:r w:rsidRPr="00F7763C">
              <w:rPr>
                <w:rFonts w:ascii="Arial Narrow" w:hAnsi="Arial Narrow" w:cs="Arial"/>
                <w:b/>
              </w:rPr>
              <w:t>:</w:t>
            </w:r>
          </w:p>
        </w:tc>
      </w:tr>
      <w:tr w:rsidR="00606431" w:rsidRPr="00D02A96" w14:paraId="24BD4694" w14:textId="77777777" w:rsidTr="00E402B6">
        <w:tc>
          <w:tcPr>
            <w:tcW w:w="1224" w:type="dxa"/>
          </w:tcPr>
          <w:p w14:paraId="69242E8F" w14:textId="77777777" w:rsidR="00606431" w:rsidRPr="00C2213B" w:rsidRDefault="00606431" w:rsidP="00D679D3">
            <w:pPr>
              <w:spacing w:after="60" w:line="220" w:lineRule="atLeast"/>
              <w:rPr>
                <w:rFonts w:ascii="Arial Narrow" w:hAnsi="Arial Narrow" w:cs="Arial"/>
              </w:rPr>
            </w:pPr>
          </w:p>
        </w:tc>
        <w:tc>
          <w:tcPr>
            <w:tcW w:w="9036" w:type="dxa"/>
          </w:tcPr>
          <w:p w14:paraId="2C1B0C8D" w14:textId="36FC890A" w:rsidR="00606431" w:rsidRPr="00C2213B" w:rsidRDefault="00606431" w:rsidP="00931ED7">
            <w:pPr>
              <w:pStyle w:val="Achievement"/>
              <w:ind w:left="244" w:right="0" w:hanging="244"/>
              <w:rPr>
                <w:rFonts w:ascii="Arial Narrow" w:hAnsi="Arial Narrow"/>
                <w:spacing w:val="0"/>
                <w:sz w:val="22"/>
                <w:szCs w:val="22"/>
              </w:rPr>
            </w:pPr>
            <w:r w:rsidRPr="00C2213B">
              <w:rPr>
                <w:rFonts w:ascii="Arial Narrow" w:hAnsi="Arial Narrow"/>
                <w:spacing w:val="0"/>
                <w:sz w:val="22"/>
                <w:szCs w:val="22"/>
              </w:rPr>
              <w:t xml:space="preserve">Proficiency in Windows software, </w:t>
            </w:r>
            <w:r w:rsidR="00931ED7">
              <w:rPr>
                <w:rFonts w:ascii="Arial Narrow" w:hAnsi="Arial Narrow"/>
                <w:spacing w:val="0"/>
                <w:sz w:val="22"/>
                <w:szCs w:val="22"/>
              </w:rPr>
              <w:t>MS Office/Internet applications, SPSS, STATA</w:t>
            </w:r>
            <w:r w:rsidR="00824236">
              <w:rPr>
                <w:rFonts w:ascii="Arial Narrow" w:hAnsi="Arial Narrow"/>
                <w:spacing w:val="0"/>
                <w:sz w:val="22"/>
                <w:szCs w:val="22"/>
              </w:rPr>
              <w:t xml:space="preserve">, </w:t>
            </w:r>
            <w:proofErr w:type="spellStart"/>
            <w:r w:rsidR="00824236">
              <w:rPr>
                <w:rFonts w:ascii="Arial Narrow" w:hAnsi="Arial Narrow"/>
                <w:spacing w:val="0"/>
                <w:sz w:val="22"/>
                <w:szCs w:val="22"/>
              </w:rPr>
              <w:t>Nvivo</w:t>
            </w:r>
            <w:proofErr w:type="spellEnd"/>
          </w:p>
        </w:tc>
      </w:tr>
      <w:tr w:rsidR="00606431" w:rsidRPr="00D02A96" w14:paraId="267F824E" w14:textId="77777777" w:rsidTr="00E402B6">
        <w:tc>
          <w:tcPr>
            <w:tcW w:w="1224" w:type="dxa"/>
          </w:tcPr>
          <w:p w14:paraId="0C496EF1" w14:textId="77777777" w:rsidR="00606431" w:rsidRPr="00C2213B" w:rsidRDefault="00606431" w:rsidP="00D679D3">
            <w:pPr>
              <w:spacing w:after="60" w:line="220" w:lineRule="atLeast"/>
              <w:rPr>
                <w:rFonts w:ascii="Arial Narrow" w:hAnsi="Arial Narrow" w:cs="Arial"/>
              </w:rPr>
            </w:pPr>
          </w:p>
        </w:tc>
        <w:tc>
          <w:tcPr>
            <w:tcW w:w="9036" w:type="dxa"/>
          </w:tcPr>
          <w:p w14:paraId="7831B87D" w14:textId="00D6453B" w:rsidR="00606431" w:rsidRPr="00C2213B" w:rsidRDefault="00606431" w:rsidP="00824236">
            <w:pPr>
              <w:pStyle w:val="Achievement"/>
              <w:ind w:left="244" w:right="0" w:hanging="244"/>
              <w:rPr>
                <w:rFonts w:ascii="Arial Narrow" w:hAnsi="Arial Narrow" w:cs="Arial"/>
                <w:spacing w:val="0"/>
              </w:rPr>
            </w:pPr>
            <w:r w:rsidRPr="00C2213B">
              <w:rPr>
                <w:rFonts w:ascii="Arial Narrow" w:hAnsi="Arial Narrow"/>
                <w:spacing w:val="0"/>
                <w:sz w:val="22"/>
                <w:szCs w:val="22"/>
              </w:rPr>
              <w:t>Excellent written and verba</w:t>
            </w:r>
            <w:r w:rsidR="00824236">
              <w:rPr>
                <w:rFonts w:ascii="Arial Narrow" w:hAnsi="Arial Narrow"/>
                <w:spacing w:val="0"/>
                <w:sz w:val="22"/>
                <w:szCs w:val="22"/>
              </w:rPr>
              <w:t xml:space="preserve">l Georgian, English, </w:t>
            </w:r>
            <w:r w:rsidR="00986EEC" w:rsidRPr="00BB6CF7">
              <w:rPr>
                <w:rFonts w:ascii="Arial Narrow" w:hAnsi="Arial Narrow"/>
                <w:spacing w:val="0"/>
                <w:sz w:val="22"/>
                <w:szCs w:val="22"/>
              </w:rPr>
              <w:t>intermediate</w:t>
            </w:r>
            <w:r w:rsidRPr="00BB6CF7">
              <w:rPr>
                <w:rFonts w:ascii="Arial Narrow" w:hAnsi="Arial Narrow"/>
                <w:spacing w:val="0"/>
                <w:sz w:val="22"/>
                <w:szCs w:val="22"/>
              </w:rPr>
              <w:t xml:space="preserve"> German</w:t>
            </w:r>
            <w:r w:rsidR="00824236">
              <w:rPr>
                <w:rFonts w:ascii="Arial Narrow" w:hAnsi="Arial Narrow"/>
                <w:spacing w:val="0"/>
                <w:sz w:val="22"/>
                <w:szCs w:val="22"/>
              </w:rPr>
              <w:t xml:space="preserve"> &amp; Russian</w:t>
            </w:r>
            <w:r w:rsidRPr="00C2213B">
              <w:rPr>
                <w:rFonts w:ascii="Arial Narrow" w:hAnsi="Arial Narrow" w:cs="Arial"/>
                <w:spacing w:val="0"/>
              </w:rPr>
              <w:t>.</w:t>
            </w:r>
          </w:p>
        </w:tc>
      </w:tr>
    </w:tbl>
    <w:p w14:paraId="04B6BD96" w14:textId="77777777" w:rsidR="00910C5A" w:rsidRPr="000C54D9" w:rsidRDefault="00910C5A" w:rsidP="00F727DB">
      <w:pPr>
        <w:rPr>
          <w:rFonts w:ascii="Arial" w:hAnsi="Arial" w:cs="Arial"/>
          <w:sz w:val="24"/>
          <w:szCs w:val="24"/>
        </w:rPr>
      </w:pPr>
    </w:p>
    <w:sectPr w:rsidR="00910C5A" w:rsidRPr="000C54D9" w:rsidSect="00744D16">
      <w:headerReference w:type="default" r:id="rId9"/>
      <w:footerReference w:type="default" r:id="rId10"/>
      <w:footerReference w:type="first" r:id="rId11"/>
      <w:pgSz w:w="12240" w:h="15840"/>
      <w:pgMar w:top="993" w:right="810" w:bottom="990" w:left="1170" w:header="720" w:footer="8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608CA" w14:textId="77777777" w:rsidR="001F16A4" w:rsidRPr="00B043DE" w:rsidRDefault="001F16A4" w:rsidP="00FD26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separator/>
      </w:r>
    </w:p>
  </w:endnote>
  <w:endnote w:type="continuationSeparator" w:id="0">
    <w:p w14:paraId="28358E3C" w14:textId="77777777" w:rsidR="001F16A4" w:rsidRPr="00B043DE" w:rsidRDefault="001F16A4" w:rsidP="00FD26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F44A0" w14:textId="77777777" w:rsidR="001F16A4" w:rsidRDefault="001F16A4">
    <w:pPr>
      <w:pStyle w:val="Footer"/>
    </w:pPr>
  </w:p>
  <w:p w14:paraId="0C388F29" w14:textId="77777777" w:rsidR="001F16A4" w:rsidRPr="004B2069" w:rsidRDefault="001F16A4" w:rsidP="00931ED7">
    <w:pPr>
      <w:pStyle w:val="Address2"/>
      <w:spacing w:before="60" w:line="240" w:lineRule="auto"/>
      <w:ind w:left="-446" w:right="-331"/>
      <w:jc w:val="center"/>
      <w:rPr>
        <w:rFonts w:ascii="Arial Narrow" w:hAnsi="Arial Narrow" w:cs="Arial"/>
        <w:color w:val="808080" w:themeColor="background1" w:themeShade="80"/>
        <w:sz w:val="22"/>
        <w:szCs w:val="22"/>
      </w:rPr>
    </w:pP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 xml:space="preserve">• </w:t>
    </w:r>
    <w:r>
      <w:rPr>
        <w:rFonts w:ascii="Arial Narrow" w:hAnsi="Arial Narrow" w:cs="Arial"/>
        <w:color w:val="808080" w:themeColor="background1" w:themeShade="80"/>
        <w:sz w:val="22"/>
        <w:szCs w:val="22"/>
      </w:rPr>
      <w:t>104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 xml:space="preserve">, </w:t>
    </w:r>
    <w:proofErr w:type="spellStart"/>
    <w:r>
      <w:rPr>
        <w:rFonts w:ascii="Arial Narrow" w:hAnsi="Arial Narrow" w:cs="Arial"/>
        <w:color w:val="808080" w:themeColor="background1" w:themeShade="80"/>
        <w:sz w:val="22"/>
        <w:szCs w:val="22"/>
      </w:rPr>
      <w:t>Dolidze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>Street</w:t>
    </w:r>
    <w:proofErr w:type="spellEnd"/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>, Tbilisi, Georgia • Phone +995.5.9</w:t>
    </w:r>
    <w:r>
      <w:rPr>
        <w:rFonts w:ascii="Arial Narrow" w:hAnsi="Arial Narrow" w:cs="Arial"/>
        <w:color w:val="808080" w:themeColor="background1" w:themeShade="80"/>
        <w:sz w:val="22"/>
        <w:szCs w:val="22"/>
      </w:rPr>
      <w:t>9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>.</w:t>
    </w:r>
    <w:r>
      <w:rPr>
        <w:rFonts w:ascii="Arial Narrow" w:hAnsi="Arial Narrow" w:cs="Arial"/>
        <w:color w:val="808080" w:themeColor="background1" w:themeShade="80"/>
        <w:sz w:val="22"/>
        <w:szCs w:val="22"/>
      </w:rPr>
      <w:t>170861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 xml:space="preserve"> • </w:t>
    </w:r>
  </w:p>
  <w:p w14:paraId="70D8D40F" w14:textId="77777777" w:rsidR="001F16A4" w:rsidRPr="004B2069" w:rsidRDefault="001F16A4" w:rsidP="00931ED7">
    <w:pPr>
      <w:pStyle w:val="Address2"/>
      <w:spacing w:before="60" w:line="240" w:lineRule="auto"/>
      <w:ind w:left="-446" w:right="-331"/>
      <w:jc w:val="center"/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</w:pPr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 xml:space="preserve">• </w:t>
    </w:r>
    <w:proofErr w:type="gramStart"/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>e-mail</w:t>
    </w:r>
    <w:proofErr w:type="gramEnd"/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 xml:space="preserve">: </w:t>
    </w:r>
    <w:hyperlink r:id="rId1" w:history="1">
      <w:r w:rsidRPr="002D450E">
        <w:rPr>
          <w:rStyle w:val="Hyperlink"/>
          <w:rFonts w:ascii="Arial Narrow" w:hAnsi="Arial Narrow" w:cs="Arial"/>
          <w:sz w:val="22"/>
          <w:szCs w:val="22"/>
          <w:lang w:val="fr-FR"/>
        </w:rPr>
        <w:t>ana.diakonidze@gmail.com</w:t>
      </w:r>
    </w:hyperlink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>•</w:t>
    </w:r>
  </w:p>
  <w:p w14:paraId="494C3E2E" w14:textId="77777777" w:rsidR="001F16A4" w:rsidRDefault="001F16A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283B7" w14:textId="77777777" w:rsidR="001F16A4" w:rsidRPr="004B2069" w:rsidRDefault="001F16A4" w:rsidP="0081749E">
    <w:pPr>
      <w:pStyle w:val="Address2"/>
      <w:spacing w:before="60" w:line="240" w:lineRule="auto"/>
      <w:ind w:left="-446" w:right="-331"/>
      <w:jc w:val="center"/>
      <w:rPr>
        <w:rFonts w:ascii="Arial Narrow" w:hAnsi="Arial Narrow" w:cs="Arial"/>
        <w:color w:val="808080" w:themeColor="background1" w:themeShade="80"/>
        <w:sz w:val="22"/>
        <w:szCs w:val="22"/>
      </w:rPr>
    </w:pP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 xml:space="preserve">• </w:t>
    </w:r>
    <w:r>
      <w:rPr>
        <w:rFonts w:ascii="Arial Narrow" w:hAnsi="Arial Narrow" w:cs="Arial"/>
        <w:color w:val="808080" w:themeColor="background1" w:themeShade="80"/>
        <w:sz w:val="22"/>
        <w:szCs w:val="22"/>
      </w:rPr>
      <w:t>104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 xml:space="preserve">, </w:t>
    </w:r>
    <w:proofErr w:type="spellStart"/>
    <w:r>
      <w:rPr>
        <w:rFonts w:ascii="Arial Narrow" w:hAnsi="Arial Narrow" w:cs="Arial"/>
        <w:color w:val="808080" w:themeColor="background1" w:themeShade="80"/>
        <w:sz w:val="22"/>
        <w:szCs w:val="22"/>
      </w:rPr>
      <w:t>Dolidze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>Street</w:t>
    </w:r>
    <w:proofErr w:type="spellEnd"/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>, Tbilisi, Georgia • Phone +995.5.9</w:t>
    </w:r>
    <w:r>
      <w:rPr>
        <w:rFonts w:ascii="Arial Narrow" w:hAnsi="Arial Narrow" w:cs="Arial"/>
        <w:color w:val="808080" w:themeColor="background1" w:themeShade="80"/>
        <w:sz w:val="22"/>
        <w:szCs w:val="22"/>
      </w:rPr>
      <w:t>9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>.</w:t>
    </w:r>
    <w:r>
      <w:rPr>
        <w:rFonts w:ascii="Arial Narrow" w:hAnsi="Arial Narrow" w:cs="Arial"/>
        <w:color w:val="808080" w:themeColor="background1" w:themeShade="80"/>
        <w:sz w:val="22"/>
        <w:szCs w:val="22"/>
      </w:rPr>
      <w:t>170861</w:t>
    </w:r>
    <w:r w:rsidRPr="004B2069">
      <w:rPr>
        <w:rFonts w:ascii="Arial Narrow" w:hAnsi="Arial Narrow" w:cs="Arial"/>
        <w:color w:val="808080" w:themeColor="background1" w:themeShade="80"/>
        <w:sz w:val="22"/>
        <w:szCs w:val="22"/>
      </w:rPr>
      <w:t xml:space="preserve"> • </w:t>
    </w:r>
  </w:p>
  <w:p w14:paraId="5BF3FAD7" w14:textId="77777777" w:rsidR="001F16A4" w:rsidRPr="004B2069" w:rsidRDefault="001F16A4" w:rsidP="00931ED7">
    <w:pPr>
      <w:pStyle w:val="Address2"/>
      <w:spacing w:before="60" w:line="240" w:lineRule="auto"/>
      <w:ind w:left="-446" w:right="-331"/>
      <w:jc w:val="center"/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</w:pPr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 xml:space="preserve">• </w:t>
    </w:r>
    <w:proofErr w:type="gramStart"/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>e-mail</w:t>
    </w:r>
    <w:proofErr w:type="gramEnd"/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 xml:space="preserve">: </w:t>
    </w:r>
    <w:hyperlink r:id="rId1" w:history="1">
      <w:r w:rsidRPr="002D450E">
        <w:rPr>
          <w:rStyle w:val="Hyperlink"/>
          <w:rFonts w:ascii="Arial Narrow" w:hAnsi="Arial Narrow" w:cs="Arial"/>
          <w:sz w:val="22"/>
          <w:szCs w:val="22"/>
          <w:lang w:val="fr-FR"/>
        </w:rPr>
        <w:t>ana.diakonidze@gmail.com</w:t>
      </w:r>
    </w:hyperlink>
    <w:r w:rsidRPr="004B2069">
      <w:rPr>
        <w:rFonts w:ascii="Arial Narrow" w:hAnsi="Arial Narrow" w:cs="Arial"/>
        <w:color w:val="808080" w:themeColor="background1" w:themeShade="80"/>
        <w:sz w:val="22"/>
        <w:szCs w:val="22"/>
        <w:lang w:val="fr-FR"/>
      </w:rPr>
      <w:t>•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3CF66" w14:textId="77777777" w:rsidR="001F16A4" w:rsidRPr="00B043DE" w:rsidRDefault="001F16A4" w:rsidP="00FD26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separator/>
      </w:r>
    </w:p>
  </w:footnote>
  <w:footnote w:type="continuationSeparator" w:id="0">
    <w:p w14:paraId="61DDA6B5" w14:textId="77777777" w:rsidR="001F16A4" w:rsidRPr="00B043DE" w:rsidRDefault="001F16A4" w:rsidP="00FD26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C4CF8" w14:textId="77777777" w:rsidR="001F16A4" w:rsidRPr="004B2069" w:rsidRDefault="001F16A4" w:rsidP="00D02A96">
    <w:pPr>
      <w:pStyle w:val="Header"/>
      <w:rPr>
        <w:rFonts w:ascii="Arial Narrow" w:hAnsi="Arial Narrow"/>
        <w:color w:val="808080" w:themeColor="background1" w:themeShade="80"/>
        <w:sz w:val="20"/>
        <w:szCs w:val="20"/>
      </w:rPr>
    </w:pPr>
  </w:p>
  <w:p w14:paraId="3EF18CAD" w14:textId="77777777" w:rsidR="001F16A4" w:rsidRDefault="001F16A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2CD4731C"/>
    <w:multiLevelType w:val="hybridMultilevel"/>
    <w:tmpl w:val="0472D0CE"/>
    <w:lvl w:ilvl="0" w:tplc="F6747C04">
      <w:start w:val="20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61967"/>
    <w:multiLevelType w:val="hybridMultilevel"/>
    <w:tmpl w:val="CBA04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B6C38"/>
    <w:multiLevelType w:val="hybridMultilevel"/>
    <w:tmpl w:val="D1B46504"/>
    <w:lvl w:ilvl="0" w:tplc="BD6A4458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39C60D74"/>
    <w:multiLevelType w:val="hybridMultilevel"/>
    <w:tmpl w:val="7B40B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5161C"/>
    <w:multiLevelType w:val="hybridMultilevel"/>
    <w:tmpl w:val="A9E06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143C48"/>
    <w:multiLevelType w:val="hybridMultilevel"/>
    <w:tmpl w:val="079C3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F03A6"/>
    <w:multiLevelType w:val="hybridMultilevel"/>
    <w:tmpl w:val="67DCD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16D04"/>
    <w:multiLevelType w:val="hybridMultilevel"/>
    <w:tmpl w:val="11C61E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0">
    <w:nsid w:val="68C63057"/>
    <w:multiLevelType w:val="hybridMultilevel"/>
    <w:tmpl w:val="48D46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73D73"/>
    <w:multiLevelType w:val="hybridMultilevel"/>
    <w:tmpl w:val="306E6904"/>
    <w:lvl w:ilvl="0" w:tplc="DD9C517A">
      <w:start w:val="20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96A0C"/>
    <w:multiLevelType w:val="hybridMultilevel"/>
    <w:tmpl w:val="45E6DD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B16F5D"/>
    <w:multiLevelType w:val="hybridMultilevel"/>
    <w:tmpl w:val="E6EECB88"/>
    <w:lvl w:ilvl="0" w:tplc="A5FAD0D4">
      <w:numFmt w:val="bullet"/>
      <w:lvlText w:val="-"/>
      <w:lvlJc w:val="left"/>
      <w:pPr>
        <w:ind w:left="47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>
    <w:nsid w:val="6F4E4908"/>
    <w:multiLevelType w:val="hybridMultilevel"/>
    <w:tmpl w:val="FFDC3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96D23"/>
    <w:multiLevelType w:val="hybridMultilevel"/>
    <w:tmpl w:val="62247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8"/>
  </w:num>
  <w:num w:numId="7">
    <w:abstractNumId w:val="14"/>
  </w:num>
  <w:num w:numId="8">
    <w:abstractNumId w:val="4"/>
  </w:num>
  <w:num w:numId="9">
    <w:abstractNumId w:val="10"/>
  </w:num>
  <w:num w:numId="10">
    <w:abstractNumId w:val="15"/>
  </w:num>
  <w:num w:numId="11">
    <w:abstractNumId w:val="5"/>
  </w:num>
  <w:num w:numId="12">
    <w:abstractNumId w:val="3"/>
  </w:num>
  <w:num w:numId="13">
    <w:abstractNumId w:val="0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C79"/>
    <w:rsid w:val="000032AA"/>
    <w:rsid w:val="00014CA6"/>
    <w:rsid w:val="000159A0"/>
    <w:rsid w:val="00016276"/>
    <w:rsid w:val="0003184E"/>
    <w:rsid w:val="00032B8F"/>
    <w:rsid w:val="0004085D"/>
    <w:rsid w:val="00052963"/>
    <w:rsid w:val="00060B2A"/>
    <w:rsid w:val="00062C00"/>
    <w:rsid w:val="00071AA8"/>
    <w:rsid w:val="000748BD"/>
    <w:rsid w:val="00075557"/>
    <w:rsid w:val="00075606"/>
    <w:rsid w:val="0007771B"/>
    <w:rsid w:val="00090D7D"/>
    <w:rsid w:val="000A20C2"/>
    <w:rsid w:val="000A6BC7"/>
    <w:rsid w:val="000B07E4"/>
    <w:rsid w:val="000B789F"/>
    <w:rsid w:val="000C37C1"/>
    <w:rsid w:val="000C54D9"/>
    <w:rsid w:val="000E4076"/>
    <w:rsid w:val="000F248D"/>
    <w:rsid w:val="000F3574"/>
    <w:rsid w:val="000F79B1"/>
    <w:rsid w:val="00103E39"/>
    <w:rsid w:val="0010599F"/>
    <w:rsid w:val="00110958"/>
    <w:rsid w:val="00111EF0"/>
    <w:rsid w:val="00123411"/>
    <w:rsid w:val="00127611"/>
    <w:rsid w:val="00135C60"/>
    <w:rsid w:val="001405CF"/>
    <w:rsid w:val="00153CCF"/>
    <w:rsid w:val="00155A88"/>
    <w:rsid w:val="0016215D"/>
    <w:rsid w:val="00166272"/>
    <w:rsid w:val="00172D47"/>
    <w:rsid w:val="001911D9"/>
    <w:rsid w:val="001A3494"/>
    <w:rsid w:val="001A4F1D"/>
    <w:rsid w:val="001A6CE4"/>
    <w:rsid w:val="001B2C3A"/>
    <w:rsid w:val="001D1BB3"/>
    <w:rsid w:val="001D2870"/>
    <w:rsid w:val="001D5A33"/>
    <w:rsid w:val="001D5CE4"/>
    <w:rsid w:val="001E15FA"/>
    <w:rsid w:val="001F16A4"/>
    <w:rsid w:val="001F66BE"/>
    <w:rsid w:val="0021120F"/>
    <w:rsid w:val="0021798D"/>
    <w:rsid w:val="00234382"/>
    <w:rsid w:val="00237AAF"/>
    <w:rsid w:val="002505AD"/>
    <w:rsid w:val="00253F57"/>
    <w:rsid w:val="0026079B"/>
    <w:rsid w:val="00292006"/>
    <w:rsid w:val="00295B8A"/>
    <w:rsid w:val="002B0E99"/>
    <w:rsid w:val="002C30DB"/>
    <w:rsid w:val="002E58A6"/>
    <w:rsid w:val="002E6CD0"/>
    <w:rsid w:val="002E70EB"/>
    <w:rsid w:val="002F5FFD"/>
    <w:rsid w:val="00312699"/>
    <w:rsid w:val="00320E64"/>
    <w:rsid w:val="003659D7"/>
    <w:rsid w:val="00366D0C"/>
    <w:rsid w:val="00386E4C"/>
    <w:rsid w:val="00393E78"/>
    <w:rsid w:val="003B688C"/>
    <w:rsid w:val="003B72EF"/>
    <w:rsid w:val="003C026A"/>
    <w:rsid w:val="003D31F8"/>
    <w:rsid w:val="003D4230"/>
    <w:rsid w:val="003E56C2"/>
    <w:rsid w:val="003E7D5D"/>
    <w:rsid w:val="003E7F5E"/>
    <w:rsid w:val="003F18D8"/>
    <w:rsid w:val="003F34B6"/>
    <w:rsid w:val="003F499C"/>
    <w:rsid w:val="00410A5A"/>
    <w:rsid w:val="0042097C"/>
    <w:rsid w:val="004327CD"/>
    <w:rsid w:val="004359C0"/>
    <w:rsid w:val="00437935"/>
    <w:rsid w:val="004409D4"/>
    <w:rsid w:val="00442695"/>
    <w:rsid w:val="00451C17"/>
    <w:rsid w:val="0045778D"/>
    <w:rsid w:val="004579CB"/>
    <w:rsid w:val="00481A5E"/>
    <w:rsid w:val="00481ADB"/>
    <w:rsid w:val="00485042"/>
    <w:rsid w:val="004925EA"/>
    <w:rsid w:val="004A4FF6"/>
    <w:rsid w:val="004B2069"/>
    <w:rsid w:val="004C1182"/>
    <w:rsid w:val="004C7AFC"/>
    <w:rsid w:val="004E0F3C"/>
    <w:rsid w:val="00550B94"/>
    <w:rsid w:val="00560EA3"/>
    <w:rsid w:val="0057207A"/>
    <w:rsid w:val="0057208D"/>
    <w:rsid w:val="00577891"/>
    <w:rsid w:val="00582794"/>
    <w:rsid w:val="005C78D2"/>
    <w:rsid w:val="005D0AD8"/>
    <w:rsid w:val="005D5782"/>
    <w:rsid w:val="005E087A"/>
    <w:rsid w:val="005E4395"/>
    <w:rsid w:val="005F5E97"/>
    <w:rsid w:val="00606431"/>
    <w:rsid w:val="00607AD6"/>
    <w:rsid w:val="0061432A"/>
    <w:rsid w:val="006155B1"/>
    <w:rsid w:val="00615DA7"/>
    <w:rsid w:val="00670936"/>
    <w:rsid w:val="00676254"/>
    <w:rsid w:val="00677F36"/>
    <w:rsid w:val="00690412"/>
    <w:rsid w:val="0069213B"/>
    <w:rsid w:val="006944A3"/>
    <w:rsid w:val="006B6734"/>
    <w:rsid w:val="006C25D3"/>
    <w:rsid w:val="006C5DF3"/>
    <w:rsid w:val="006C5FFB"/>
    <w:rsid w:val="006D0BA8"/>
    <w:rsid w:val="006D2E91"/>
    <w:rsid w:val="006D5430"/>
    <w:rsid w:val="006E22B8"/>
    <w:rsid w:val="006E2885"/>
    <w:rsid w:val="006F516E"/>
    <w:rsid w:val="007111EF"/>
    <w:rsid w:val="00714556"/>
    <w:rsid w:val="00720890"/>
    <w:rsid w:val="00721131"/>
    <w:rsid w:val="00725340"/>
    <w:rsid w:val="00742F75"/>
    <w:rsid w:val="00744D16"/>
    <w:rsid w:val="0074539D"/>
    <w:rsid w:val="00745687"/>
    <w:rsid w:val="007535E5"/>
    <w:rsid w:val="00767BAF"/>
    <w:rsid w:val="007B397D"/>
    <w:rsid w:val="007C63EE"/>
    <w:rsid w:val="007D5667"/>
    <w:rsid w:val="007D6363"/>
    <w:rsid w:val="007E1EBF"/>
    <w:rsid w:val="007E26D0"/>
    <w:rsid w:val="00806DB4"/>
    <w:rsid w:val="00810AA7"/>
    <w:rsid w:val="0081749E"/>
    <w:rsid w:val="008206DA"/>
    <w:rsid w:val="00824236"/>
    <w:rsid w:val="0082423C"/>
    <w:rsid w:val="00825003"/>
    <w:rsid w:val="0084282C"/>
    <w:rsid w:val="00843606"/>
    <w:rsid w:val="008574C7"/>
    <w:rsid w:val="008620D6"/>
    <w:rsid w:val="00863860"/>
    <w:rsid w:val="00874647"/>
    <w:rsid w:val="00875B44"/>
    <w:rsid w:val="008838E3"/>
    <w:rsid w:val="008853BC"/>
    <w:rsid w:val="00891911"/>
    <w:rsid w:val="008A2696"/>
    <w:rsid w:val="008B0A4B"/>
    <w:rsid w:val="008B6CA7"/>
    <w:rsid w:val="008C001C"/>
    <w:rsid w:val="008C763F"/>
    <w:rsid w:val="008E3B6B"/>
    <w:rsid w:val="008E46C8"/>
    <w:rsid w:val="008F12D9"/>
    <w:rsid w:val="009020CC"/>
    <w:rsid w:val="00910C5A"/>
    <w:rsid w:val="00912B16"/>
    <w:rsid w:val="00922CBB"/>
    <w:rsid w:val="00930591"/>
    <w:rsid w:val="00931ED7"/>
    <w:rsid w:val="009759FA"/>
    <w:rsid w:val="00982D4D"/>
    <w:rsid w:val="00982D52"/>
    <w:rsid w:val="00986EEC"/>
    <w:rsid w:val="0099543C"/>
    <w:rsid w:val="00997E03"/>
    <w:rsid w:val="009B147C"/>
    <w:rsid w:val="009C0F52"/>
    <w:rsid w:val="009C2789"/>
    <w:rsid w:val="009C4359"/>
    <w:rsid w:val="009C50C5"/>
    <w:rsid w:val="009C6315"/>
    <w:rsid w:val="009C7130"/>
    <w:rsid w:val="00A0649D"/>
    <w:rsid w:val="00A10FDD"/>
    <w:rsid w:val="00A129DA"/>
    <w:rsid w:val="00A301ED"/>
    <w:rsid w:val="00A360B6"/>
    <w:rsid w:val="00A3764A"/>
    <w:rsid w:val="00A45D5C"/>
    <w:rsid w:val="00A602EA"/>
    <w:rsid w:val="00A61D9D"/>
    <w:rsid w:val="00A67E56"/>
    <w:rsid w:val="00A71437"/>
    <w:rsid w:val="00A846E5"/>
    <w:rsid w:val="00A951A5"/>
    <w:rsid w:val="00AA3C1A"/>
    <w:rsid w:val="00AA5C87"/>
    <w:rsid w:val="00AB457D"/>
    <w:rsid w:val="00AE2F5C"/>
    <w:rsid w:val="00AE7DED"/>
    <w:rsid w:val="00AF3297"/>
    <w:rsid w:val="00AF778B"/>
    <w:rsid w:val="00B00B84"/>
    <w:rsid w:val="00B139DF"/>
    <w:rsid w:val="00B31C7D"/>
    <w:rsid w:val="00B32A1E"/>
    <w:rsid w:val="00B34749"/>
    <w:rsid w:val="00B441E6"/>
    <w:rsid w:val="00B62E72"/>
    <w:rsid w:val="00B65BE0"/>
    <w:rsid w:val="00B675B6"/>
    <w:rsid w:val="00B74D42"/>
    <w:rsid w:val="00B8213E"/>
    <w:rsid w:val="00B91D10"/>
    <w:rsid w:val="00B93068"/>
    <w:rsid w:val="00B956FE"/>
    <w:rsid w:val="00BB0283"/>
    <w:rsid w:val="00BB6CF7"/>
    <w:rsid w:val="00BC2182"/>
    <w:rsid w:val="00BD3E83"/>
    <w:rsid w:val="00BD4724"/>
    <w:rsid w:val="00BF497F"/>
    <w:rsid w:val="00BF6E7F"/>
    <w:rsid w:val="00C1307F"/>
    <w:rsid w:val="00C151D0"/>
    <w:rsid w:val="00C16EC4"/>
    <w:rsid w:val="00C2213B"/>
    <w:rsid w:val="00C50B45"/>
    <w:rsid w:val="00C511FF"/>
    <w:rsid w:val="00C54B37"/>
    <w:rsid w:val="00C64BD6"/>
    <w:rsid w:val="00C73DF8"/>
    <w:rsid w:val="00C8139E"/>
    <w:rsid w:val="00C82A9B"/>
    <w:rsid w:val="00C91763"/>
    <w:rsid w:val="00C93368"/>
    <w:rsid w:val="00CA1909"/>
    <w:rsid w:val="00CA3F8A"/>
    <w:rsid w:val="00CB5670"/>
    <w:rsid w:val="00CD3293"/>
    <w:rsid w:val="00CD575C"/>
    <w:rsid w:val="00CD7DC4"/>
    <w:rsid w:val="00CE6880"/>
    <w:rsid w:val="00CF3225"/>
    <w:rsid w:val="00CF70D6"/>
    <w:rsid w:val="00D02A96"/>
    <w:rsid w:val="00D04B4E"/>
    <w:rsid w:val="00D116A2"/>
    <w:rsid w:val="00D14DD1"/>
    <w:rsid w:val="00D205A1"/>
    <w:rsid w:val="00D356E9"/>
    <w:rsid w:val="00D3580C"/>
    <w:rsid w:val="00D3635E"/>
    <w:rsid w:val="00D51672"/>
    <w:rsid w:val="00D523E4"/>
    <w:rsid w:val="00D52B2E"/>
    <w:rsid w:val="00D531A7"/>
    <w:rsid w:val="00D57500"/>
    <w:rsid w:val="00D60C84"/>
    <w:rsid w:val="00D6627A"/>
    <w:rsid w:val="00D679D3"/>
    <w:rsid w:val="00D712C0"/>
    <w:rsid w:val="00D75C28"/>
    <w:rsid w:val="00D90845"/>
    <w:rsid w:val="00D90AA6"/>
    <w:rsid w:val="00D91C79"/>
    <w:rsid w:val="00D91D46"/>
    <w:rsid w:val="00D95090"/>
    <w:rsid w:val="00DB58EF"/>
    <w:rsid w:val="00DB6A67"/>
    <w:rsid w:val="00DB71A2"/>
    <w:rsid w:val="00DC229E"/>
    <w:rsid w:val="00DC4955"/>
    <w:rsid w:val="00DD03DE"/>
    <w:rsid w:val="00DF0208"/>
    <w:rsid w:val="00DF1D87"/>
    <w:rsid w:val="00DF6BF5"/>
    <w:rsid w:val="00E057EB"/>
    <w:rsid w:val="00E241E4"/>
    <w:rsid w:val="00E2778E"/>
    <w:rsid w:val="00E336E0"/>
    <w:rsid w:val="00E33907"/>
    <w:rsid w:val="00E36EE4"/>
    <w:rsid w:val="00E402B6"/>
    <w:rsid w:val="00E47D3C"/>
    <w:rsid w:val="00E50ADC"/>
    <w:rsid w:val="00E5283A"/>
    <w:rsid w:val="00E55D63"/>
    <w:rsid w:val="00E7603C"/>
    <w:rsid w:val="00E7751C"/>
    <w:rsid w:val="00E806F1"/>
    <w:rsid w:val="00EA0762"/>
    <w:rsid w:val="00EB68F8"/>
    <w:rsid w:val="00EC3201"/>
    <w:rsid w:val="00EC3FFB"/>
    <w:rsid w:val="00EF611C"/>
    <w:rsid w:val="00EF7F10"/>
    <w:rsid w:val="00F038D3"/>
    <w:rsid w:val="00F347D5"/>
    <w:rsid w:val="00F40895"/>
    <w:rsid w:val="00F51BC9"/>
    <w:rsid w:val="00F54D12"/>
    <w:rsid w:val="00F55521"/>
    <w:rsid w:val="00F727DB"/>
    <w:rsid w:val="00F73398"/>
    <w:rsid w:val="00F7763C"/>
    <w:rsid w:val="00F827C0"/>
    <w:rsid w:val="00F84339"/>
    <w:rsid w:val="00F84978"/>
    <w:rsid w:val="00F8630F"/>
    <w:rsid w:val="00F92FDB"/>
    <w:rsid w:val="00F971D5"/>
    <w:rsid w:val="00FA23A2"/>
    <w:rsid w:val="00FC00ED"/>
    <w:rsid w:val="00FD1229"/>
    <w:rsid w:val="00FD1A29"/>
    <w:rsid w:val="00FD263C"/>
    <w:rsid w:val="00FE3549"/>
    <w:rsid w:val="00FF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8FC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7D5667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customStyle="1" w:styleId="JobTitle">
    <w:name w:val="Job Title"/>
    <w:next w:val="Achievement"/>
    <w:rsid w:val="007D5667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6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667"/>
  </w:style>
  <w:style w:type="paragraph" w:styleId="ListParagraph">
    <w:name w:val="List Paragraph"/>
    <w:basedOn w:val="Normal"/>
    <w:uiPriority w:val="34"/>
    <w:qFormat/>
    <w:rsid w:val="00A45D5C"/>
    <w:pPr>
      <w:ind w:left="720"/>
      <w:contextualSpacing/>
    </w:pPr>
  </w:style>
  <w:style w:type="paragraph" w:customStyle="1" w:styleId="CompanyNameOne">
    <w:name w:val="Company Name One"/>
    <w:basedOn w:val="Normal"/>
    <w:next w:val="Normal"/>
    <w:autoRedefine/>
    <w:rsid w:val="00B31C7D"/>
    <w:pPr>
      <w:tabs>
        <w:tab w:val="left" w:pos="2160"/>
        <w:tab w:val="left" w:pos="6036"/>
        <w:tab w:val="left" w:pos="7002"/>
        <w:tab w:val="left" w:pos="7158"/>
        <w:tab w:val="right" w:pos="8244"/>
      </w:tabs>
      <w:spacing w:before="120" w:after="60" w:line="220" w:lineRule="atLeast"/>
      <w:ind w:right="366"/>
    </w:pPr>
    <w:rPr>
      <w:rFonts w:ascii="Arial Narrow" w:eastAsia="Batang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FD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3C"/>
  </w:style>
  <w:style w:type="paragraph" w:styleId="Footer">
    <w:name w:val="footer"/>
    <w:basedOn w:val="Normal"/>
    <w:link w:val="FooterChar"/>
    <w:uiPriority w:val="99"/>
    <w:unhideWhenUsed/>
    <w:rsid w:val="00FD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3C"/>
  </w:style>
  <w:style w:type="paragraph" w:customStyle="1" w:styleId="Address2">
    <w:name w:val="Address 2"/>
    <w:basedOn w:val="Normal"/>
    <w:rsid w:val="00FD263C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</w:rPr>
  </w:style>
  <w:style w:type="character" w:styleId="Hyperlink">
    <w:name w:val="Hyperlink"/>
    <w:basedOn w:val="DefaultParagraphFont"/>
    <w:rsid w:val="00FD26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D7"/>
    <w:rPr>
      <w:rFonts w:ascii="Tahoma" w:hAnsi="Tahoma" w:cs="Tahoma"/>
      <w:sz w:val="16"/>
      <w:szCs w:val="16"/>
    </w:rPr>
  </w:style>
  <w:style w:type="paragraph" w:customStyle="1" w:styleId="ECVSubSectionHeading">
    <w:name w:val="_ECV_SubSectionHeading"/>
    <w:basedOn w:val="Normal"/>
    <w:rsid w:val="00F55521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customStyle="1" w:styleId="ECVSectionBullet">
    <w:name w:val="_ECV_SectionBullet"/>
    <w:basedOn w:val="Normal"/>
    <w:rsid w:val="0061432A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7D5667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customStyle="1" w:styleId="JobTitle">
    <w:name w:val="Job Title"/>
    <w:next w:val="Achievement"/>
    <w:rsid w:val="007D5667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6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667"/>
  </w:style>
  <w:style w:type="paragraph" w:styleId="ListParagraph">
    <w:name w:val="List Paragraph"/>
    <w:basedOn w:val="Normal"/>
    <w:uiPriority w:val="34"/>
    <w:qFormat/>
    <w:rsid w:val="00A45D5C"/>
    <w:pPr>
      <w:ind w:left="720"/>
      <w:contextualSpacing/>
    </w:pPr>
  </w:style>
  <w:style w:type="paragraph" w:customStyle="1" w:styleId="CompanyNameOne">
    <w:name w:val="Company Name One"/>
    <w:basedOn w:val="Normal"/>
    <w:next w:val="Normal"/>
    <w:autoRedefine/>
    <w:rsid w:val="00B31C7D"/>
    <w:pPr>
      <w:tabs>
        <w:tab w:val="left" w:pos="2160"/>
        <w:tab w:val="left" w:pos="6036"/>
        <w:tab w:val="left" w:pos="7002"/>
        <w:tab w:val="left" w:pos="7158"/>
        <w:tab w:val="right" w:pos="8244"/>
      </w:tabs>
      <w:spacing w:before="120" w:after="60" w:line="220" w:lineRule="atLeast"/>
      <w:ind w:right="366"/>
    </w:pPr>
    <w:rPr>
      <w:rFonts w:ascii="Arial Narrow" w:eastAsia="Batang" w:hAnsi="Arial Narrow" w:cs="Times New Roman"/>
    </w:rPr>
  </w:style>
  <w:style w:type="paragraph" w:styleId="Header">
    <w:name w:val="header"/>
    <w:basedOn w:val="Normal"/>
    <w:link w:val="HeaderChar"/>
    <w:uiPriority w:val="99"/>
    <w:unhideWhenUsed/>
    <w:rsid w:val="00FD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3C"/>
  </w:style>
  <w:style w:type="paragraph" w:styleId="Footer">
    <w:name w:val="footer"/>
    <w:basedOn w:val="Normal"/>
    <w:link w:val="FooterChar"/>
    <w:uiPriority w:val="99"/>
    <w:unhideWhenUsed/>
    <w:rsid w:val="00FD2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3C"/>
  </w:style>
  <w:style w:type="paragraph" w:customStyle="1" w:styleId="Address2">
    <w:name w:val="Address 2"/>
    <w:basedOn w:val="Normal"/>
    <w:rsid w:val="00FD263C"/>
    <w:pPr>
      <w:spacing w:after="0" w:line="160" w:lineRule="atLeast"/>
      <w:jc w:val="both"/>
    </w:pPr>
    <w:rPr>
      <w:rFonts w:ascii="Arial" w:eastAsia="Batang" w:hAnsi="Arial" w:cs="Times New Roman"/>
      <w:sz w:val="14"/>
      <w:szCs w:val="20"/>
    </w:rPr>
  </w:style>
  <w:style w:type="character" w:styleId="Hyperlink">
    <w:name w:val="Hyperlink"/>
    <w:basedOn w:val="DefaultParagraphFont"/>
    <w:rsid w:val="00FD26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.diakonidze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a.diakonid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8CC58-1251-A949-B3AD-C9245374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1308</Words>
  <Characters>7459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Ana</cp:lastModifiedBy>
  <cp:revision>74</cp:revision>
  <cp:lastPrinted>2012-10-13T08:27:00Z</cp:lastPrinted>
  <dcterms:created xsi:type="dcterms:W3CDTF">2013-04-04T14:12:00Z</dcterms:created>
  <dcterms:modified xsi:type="dcterms:W3CDTF">2017-04-18T07:52:00Z</dcterms:modified>
</cp:coreProperties>
</file>